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F5A125" w14:textId="77777777" w:rsidR="00333FD7" w:rsidRDefault="00333FD7"/>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50"/>
        <w:gridCol w:w="7410"/>
      </w:tblGrid>
      <w:tr w:rsidR="00333FD7" w14:paraId="09E547E5" w14:textId="77777777">
        <w:tc>
          <w:tcPr>
            <w:tcW w:w="19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133F4A4" w14:textId="77777777" w:rsidR="00333FD7" w:rsidRDefault="00000000">
            <w:pPr>
              <w:widowControl w:val="0"/>
              <w:pBdr>
                <w:top w:val="nil"/>
                <w:left w:val="nil"/>
                <w:bottom w:val="nil"/>
                <w:right w:val="nil"/>
                <w:between w:val="nil"/>
              </w:pBdr>
              <w:spacing w:line="240" w:lineRule="auto"/>
              <w:ind w:hanging="90"/>
            </w:pPr>
            <w:r>
              <w:rPr>
                <w:noProof/>
              </w:rPr>
              <w:drawing>
                <wp:inline distT="114300" distB="114300" distL="114300" distR="114300" wp14:anchorId="6B737AE4" wp14:editId="2C025ADE">
                  <wp:extent cx="1081088" cy="1087127"/>
                  <wp:effectExtent l="0" t="0" r="0" b="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 cstate="email">
                            <a:extLst>
                              <a:ext uri="{28A0092B-C50C-407E-A947-70E740481C1C}">
                                <a14:useLocalDpi xmlns:a14="http://schemas.microsoft.com/office/drawing/2010/main"/>
                              </a:ext>
                            </a:extLst>
                          </a:blip>
                          <a:srcRect/>
                          <a:stretch>
                            <a:fillRect/>
                          </a:stretch>
                        </pic:blipFill>
                        <pic:spPr>
                          <a:xfrm>
                            <a:off x="0" y="0"/>
                            <a:ext cx="1081088" cy="1087127"/>
                          </a:xfrm>
                          <a:prstGeom prst="rect">
                            <a:avLst/>
                          </a:prstGeom>
                          <a:ln/>
                        </pic:spPr>
                      </pic:pic>
                    </a:graphicData>
                  </a:graphic>
                </wp:inline>
              </w:drawing>
            </w:r>
          </w:p>
        </w:tc>
        <w:tc>
          <w:tcPr>
            <w:tcW w:w="74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13D0488" w14:textId="77777777" w:rsidR="00333FD7" w:rsidRDefault="00000000">
            <w:pPr>
              <w:widowControl w:val="0"/>
              <w:pBdr>
                <w:top w:val="nil"/>
                <w:left w:val="nil"/>
                <w:bottom w:val="nil"/>
                <w:right w:val="nil"/>
                <w:between w:val="nil"/>
              </w:pBdr>
              <w:spacing w:line="240" w:lineRule="auto"/>
              <w:rPr>
                <w:rFonts w:ascii="Georgia" w:eastAsia="Georgia" w:hAnsi="Georgia" w:cs="Georgia"/>
                <w:sz w:val="60"/>
                <w:szCs w:val="60"/>
              </w:rPr>
            </w:pPr>
            <w:r>
              <w:rPr>
                <w:rFonts w:ascii="Georgia" w:eastAsia="Georgia" w:hAnsi="Georgia" w:cs="Georgia"/>
                <w:sz w:val="60"/>
                <w:szCs w:val="60"/>
              </w:rPr>
              <w:t>Letter to Fellows</w:t>
            </w:r>
          </w:p>
          <w:p w14:paraId="6CE39DC9" w14:textId="77777777" w:rsidR="00333FD7" w:rsidRDefault="00000000">
            <w:pPr>
              <w:widowControl w:val="0"/>
              <w:pBdr>
                <w:top w:val="nil"/>
                <w:left w:val="nil"/>
                <w:bottom w:val="nil"/>
                <w:right w:val="nil"/>
                <w:between w:val="nil"/>
              </w:pBdr>
              <w:spacing w:line="240" w:lineRule="auto"/>
              <w:rPr>
                <w:rFonts w:ascii="Georgia" w:eastAsia="Georgia" w:hAnsi="Georgia" w:cs="Georgia"/>
                <w:sz w:val="36"/>
                <w:szCs w:val="36"/>
              </w:rPr>
            </w:pPr>
            <w:r>
              <w:rPr>
                <w:rFonts w:ascii="Georgia" w:eastAsia="Georgia" w:hAnsi="Georgia" w:cs="Georgia"/>
                <w:sz w:val="36"/>
                <w:szCs w:val="36"/>
              </w:rPr>
              <w:t>What is school for?</w:t>
            </w:r>
          </w:p>
          <w:p w14:paraId="732913B0" w14:textId="77777777" w:rsidR="00333FD7" w:rsidRDefault="00000000">
            <w:pPr>
              <w:widowControl w:val="0"/>
              <w:pBdr>
                <w:top w:val="nil"/>
                <w:left w:val="nil"/>
                <w:bottom w:val="nil"/>
                <w:right w:val="nil"/>
                <w:between w:val="nil"/>
              </w:pBdr>
              <w:spacing w:line="240" w:lineRule="auto"/>
              <w:rPr>
                <w:rFonts w:ascii="Georgia" w:eastAsia="Georgia" w:hAnsi="Georgia" w:cs="Georgia"/>
                <w:sz w:val="28"/>
                <w:szCs w:val="28"/>
              </w:rPr>
            </w:pPr>
            <w:r>
              <w:rPr>
                <w:rFonts w:ascii="Georgia" w:eastAsia="Georgia" w:hAnsi="Georgia" w:cs="Georgia"/>
                <w:sz w:val="28"/>
                <w:szCs w:val="28"/>
              </w:rPr>
              <w:t>November 2023</w:t>
            </w:r>
          </w:p>
        </w:tc>
      </w:tr>
    </w:tbl>
    <w:p w14:paraId="3C03C088" w14:textId="77777777" w:rsidR="00333FD7" w:rsidRDefault="00333FD7"/>
    <w:p w14:paraId="76FDFEEA" w14:textId="77777777" w:rsidR="00333FD7" w:rsidRDefault="00000000">
      <w:pPr>
        <w:rPr>
          <w:rFonts w:ascii="Georgia" w:eastAsia="Georgia" w:hAnsi="Georgia" w:cs="Georgia"/>
        </w:rPr>
      </w:pPr>
      <w:r>
        <w:rPr>
          <w:rFonts w:ascii="Georgia" w:eastAsia="Georgia" w:hAnsi="Georgia" w:cs="Georgia"/>
        </w:rPr>
        <w:t>Dear Rowland Fellows,</w:t>
      </w:r>
    </w:p>
    <w:p w14:paraId="09294B3A" w14:textId="77777777" w:rsidR="00333FD7" w:rsidRDefault="00333FD7">
      <w:pPr>
        <w:rPr>
          <w:rFonts w:ascii="Georgia" w:eastAsia="Georgia" w:hAnsi="Georgia" w:cs="Georgia"/>
        </w:rPr>
      </w:pPr>
    </w:p>
    <w:p w14:paraId="1037990F" w14:textId="77777777" w:rsidR="00333FD7" w:rsidRDefault="00000000">
      <w:pPr>
        <w:rPr>
          <w:rFonts w:ascii="Georgia" w:eastAsia="Georgia" w:hAnsi="Georgia" w:cs="Georgia"/>
        </w:rPr>
      </w:pPr>
      <w:r>
        <w:rPr>
          <w:rFonts w:ascii="Georgia" w:eastAsia="Georgia" w:hAnsi="Georgia" w:cs="Georgia"/>
        </w:rPr>
        <w:t xml:space="preserve">I hope your school year is going well. Last week it was wonderful to see 35 of you at the </w:t>
      </w:r>
      <w:proofErr w:type="gramStart"/>
      <w:r>
        <w:rPr>
          <w:rFonts w:ascii="Georgia" w:eastAsia="Georgia" w:hAnsi="Georgia" w:cs="Georgia"/>
        </w:rPr>
        <w:t>All Fellows</w:t>
      </w:r>
      <w:proofErr w:type="gramEnd"/>
      <w:r>
        <w:rPr>
          <w:rFonts w:ascii="Georgia" w:eastAsia="Georgia" w:hAnsi="Georgia" w:cs="Georgia"/>
        </w:rPr>
        <w:t xml:space="preserve"> Retreat and over 5o of you at the Annual Conference! </w:t>
      </w:r>
    </w:p>
    <w:p w14:paraId="3FF795A3" w14:textId="77777777" w:rsidR="00333FD7" w:rsidRDefault="00333FD7">
      <w:pPr>
        <w:rPr>
          <w:rFonts w:ascii="Georgia" w:eastAsia="Georgia" w:hAnsi="Georgia" w:cs="Georgia"/>
        </w:rPr>
      </w:pPr>
    </w:p>
    <w:p w14:paraId="1834691B" w14:textId="77777777" w:rsidR="00333FD7" w:rsidRDefault="00000000">
      <w:pPr>
        <w:rPr>
          <w:rFonts w:ascii="Georgia" w:eastAsia="Georgia" w:hAnsi="Georgia" w:cs="Georgia"/>
        </w:rPr>
      </w:pPr>
      <w:r>
        <w:rPr>
          <w:rFonts w:ascii="Georgia" w:eastAsia="Georgia" w:hAnsi="Georgia" w:cs="Georgia"/>
        </w:rPr>
        <w:t>If you got to see Ross Gay’s keynote last week, you may still be reeling from it like I am. After all, it included: a fig tree in Philly, bees making honey in a wall, a swarm (or school) of kids hugging, the Enola Gay, critical thinking, “miserable shit”, mycelium, Bartleby, bombs, body shapes, bureaucratic email, and basketball camp. There was a lot to take in and a lot to think about for sure.</w:t>
      </w:r>
    </w:p>
    <w:p w14:paraId="2DB0F0F3" w14:textId="77777777" w:rsidR="00333FD7" w:rsidRDefault="00333FD7">
      <w:pPr>
        <w:rPr>
          <w:rFonts w:ascii="Georgia" w:eastAsia="Georgia" w:hAnsi="Georgia" w:cs="Georgia"/>
        </w:rPr>
      </w:pPr>
    </w:p>
    <w:p w14:paraId="78186055" w14:textId="77777777" w:rsidR="00333FD7" w:rsidRDefault="00000000">
      <w:pPr>
        <w:rPr>
          <w:rFonts w:ascii="Georgia" w:eastAsia="Georgia" w:hAnsi="Georgia" w:cs="Georgia"/>
        </w:rPr>
      </w:pPr>
      <w:r>
        <w:rPr>
          <w:rFonts w:ascii="Georgia" w:eastAsia="Georgia" w:hAnsi="Georgia" w:cs="Georgia"/>
        </w:rPr>
        <w:t xml:space="preserve">Throughout </w:t>
      </w:r>
      <w:proofErr w:type="gramStart"/>
      <w:r>
        <w:rPr>
          <w:rFonts w:ascii="Georgia" w:eastAsia="Georgia" w:hAnsi="Georgia" w:cs="Georgia"/>
        </w:rPr>
        <w:t>all of</w:t>
      </w:r>
      <w:proofErr w:type="gramEnd"/>
      <w:r>
        <w:rPr>
          <w:rFonts w:ascii="Georgia" w:eastAsia="Georgia" w:hAnsi="Georgia" w:cs="Georgia"/>
        </w:rPr>
        <w:t xml:space="preserve"> his talk–which was a tapestry of poetry, essays, emails, footnotes, and brackets–Ross Gay challenged us to ask the following about our teaching practice:</w:t>
      </w:r>
    </w:p>
    <w:p w14:paraId="5A3496B6" w14:textId="77777777" w:rsidR="00333FD7" w:rsidRDefault="00000000">
      <w:pPr>
        <w:numPr>
          <w:ilvl w:val="0"/>
          <w:numId w:val="1"/>
        </w:numPr>
        <w:rPr>
          <w:rFonts w:ascii="Georgia" w:eastAsia="Georgia" w:hAnsi="Georgia" w:cs="Georgia"/>
        </w:rPr>
      </w:pPr>
      <w:r>
        <w:rPr>
          <w:rFonts w:ascii="Georgia" w:eastAsia="Georgia" w:hAnsi="Georgia" w:cs="Georgia"/>
        </w:rPr>
        <w:t>How do we bring love into the classroom?</w:t>
      </w:r>
    </w:p>
    <w:p w14:paraId="2E86AB72" w14:textId="77777777" w:rsidR="00333FD7" w:rsidRDefault="00000000">
      <w:pPr>
        <w:numPr>
          <w:ilvl w:val="0"/>
          <w:numId w:val="1"/>
        </w:numPr>
        <w:rPr>
          <w:rFonts w:ascii="Georgia" w:eastAsia="Georgia" w:hAnsi="Georgia" w:cs="Georgia"/>
        </w:rPr>
      </w:pPr>
      <w:r>
        <w:rPr>
          <w:rFonts w:ascii="Georgia" w:eastAsia="Georgia" w:hAnsi="Georgia" w:cs="Georgia"/>
        </w:rPr>
        <w:t>How do we bring sorrow into the classroom?</w:t>
      </w:r>
    </w:p>
    <w:p w14:paraId="7F6BFA65" w14:textId="77777777" w:rsidR="00333FD7" w:rsidRDefault="00000000">
      <w:pPr>
        <w:numPr>
          <w:ilvl w:val="0"/>
          <w:numId w:val="1"/>
        </w:numPr>
        <w:rPr>
          <w:rFonts w:ascii="Georgia" w:eastAsia="Georgia" w:hAnsi="Georgia" w:cs="Georgia"/>
        </w:rPr>
      </w:pPr>
      <w:r>
        <w:rPr>
          <w:rFonts w:ascii="Georgia" w:eastAsia="Georgia" w:hAnsi="Georgia" w:cs="Georgia"/>
        </w:rPr>
        <w:t>How do we bring gratitude into the classroom?</w:t>
      </w:r>
    </w:p>
    <w:p w14:paraId="6C71E78E" w14:textId="77777777" w:rsidR="00333FD7" w:rsidRDefault="00333FD7">
      <w:pPr>
        <w:rPr>
          <w:rFonts w:ascii="Georgia" w:eastAsia="Georgia" w:hAnsi="Georgia" w:cs="Georgia"/>
        </w:rPr>
      </w:pPr>
    </w:p>
    <w:p w14:paraId="68CD1DF5" w14:textId="77777777" w:rsidR="00333FD7" w:rsidRDefault="00000000">
      <w:pPr>
        <w:rPr>
          <w:rFonts w:ascii="Georgia" w:eastAsia="Georgia" w:hAnsi="Georgia" w:cs="Georgia"/>
        </w:rPr>
      </w:pPr>
      <w:r>
        <w:rPr>
          <w:rFonts w:ascii="Georgia" w:eastAsia="Georgia" w:hAnsi="Georgia" w:cs="Georgia"/>
        </w:rPr>
        <w:t xml:space="preserve">Above all, Ross Gay seemed to keep asking us, </w:t>
      </w:r>
      <w:r>
        <w:rPr>
          <w:rFonts w:ascii="Georgia" w:eastAsia="Georgia" w:hAnsi="Georgia" w:cs="Georgia"/>
          <w:i/>
        </w:rPr>
        <w:t>what is school for</w:t>
      </w:r>
      <w:r>
        <w:rPr>
          <w:rFonts w:ascii="Georgia" w:eastAsia="Georgia" w:hAnsi="Georgia" w:cs="Georgia"/>
        </w:rPr>
        <w:t>? Is it to train us to not listen to our bodies, nor each other? Is it to teach us to not ask the hard questions, in other words to be compliant? Is it to help us learn to tolerate misery, boredom, and discomfort so that we will be better prepared to take a job at Amazon, or Walmart, or a (bomb) factory?</w:t>
      </w:r>
    </w:p>
    <w:p w14:paraId="20032516" w14:textId="77777777" w:rsidR="00333FD7" w:rsidRDefault="00333FD7">
      <w:pPr>
        <w:rPr>
          <w:rFonts w:ascii="Georgia" w:eastAsia="Georgia" w:hAnsi="Georgia" w:cs="Georgia"/>
        </w:rPr>
      </w:pPr>
    </w:p>
    <w:p w14:paraId="33B271BE" w14:textId="77777777" w:rsidR="00333FD7" w:rsidRDefault="00000000">
      <w:pPr>
        <w:rPr>
          <w:rFonts w:ascii="Georgia" w:eastAsia="Georgia" w:hAnsi="Georgia" w:cs="Georgia"/>
        </w:rPr>
      </w:pPr>
      <w:r>
        <w:rPr>
          <w:rFonts w:ascii="Georgia" w:eastAsia="Georgia" w:hAnsi="Georgia" w:cs="Georgia"/>
        </w:rPr>
        <w:t xml:space="preserve">Of course, it’s easy to scream no at this last series of questions, but, in fact, there is very little consensus about what school is for. You get very different answers when you ask people what school is for, even from like-minded friends and neighbors. </w:t>
      </w:r>
    </w:p>
    <w:p w14:paraId="5FC25B11" w14:textId="77777777" w:rsidR="00333FD7" w:rsidRDefault="00333FD7">
      <w:pPr>
        <w:rPr>
          <w:rFonts w:ascii="Georgia" w:eastAsia="Georgia" w:hAnsi="Georgia" w:cs="Georgia"/>
        </w:rPr>
      </w:pPr>
    </w:p>
    <w:p w14:paraId="3E2C7B3C" w14:textId="77777777" w:rsidR="00333FD7" w:rsidRDefault="00000000">
      <w:pPr>
        <w:rPr>
          <w:rFonts w:ascii="Georgia" w:eastAsia="Georgia" w:hAnsi="Georgia" w:cs="Georgia"/>
        </w:rPr>
      </w:pPr>
      <w:r>
        <w:rPr>
          <w:rFonts w:ascii="Georgia" w:eastAsia="Georgia" w:hAnsi="Georgia" w:cs="Georgia"/>
        </w:rPr>
        <w:t xml:space="preserve">To think on this question, I often return to John Dewey, Paolo Freire, bell hooks, and Carla Shalaby. Texts like John </w:t>
      </w:r>
      <w:proofErr w:type="spellStart"/>
      <w:r>
        <w:rPr>
          <w:rFonts w:ascii="Georgia" w:eastAsia="Georgia" w:hAnsi="Georgia" w:cs="Georgia"/>
        </w:rPr>
        <w:t>Goodlad’s</w:t>
      </w:r>
      <w:proofErr w:type="spellEnd"/>
      <w:r>
        <w:rPr>
          <w:rFonts w:ascii="Georgia" w:eastAsia="Georgia" w:hAnsi="Georgia" w:cs="Georgia"/>
        </w:rPr>
        <w:t xml:space="preserve"> </w:t>
      </w:r>
      <w:hyperlink r:id="rId6">
        <w:r>
          <w:rPr>
            <w:rFonts w:ascii="Georgia" w:eastAsia="Georgia" w:hAnsi="Georgia" w:cs="Georgia"/>
            <w:i/>
            <w:color w:val="1155CC"/>
            <w:u w:val="single"/>
          </w:rPr>
          <w:t>What School is For</w:t>
        </w:r>
      </w:hyperlink>
      <w:hyperlink r:id="rId7">
        <w:r>
          <w:rPr>
            <w:rFonts w:ascii="Georgia" w:eastAsia="Georgia" w:hAnsi="Georgia" w:cs="Georgia"/>
            <w:color w:val="1155CC"/>
            <w:u w:val="single"/>
          </w:rPr>
          <w:t xml:space="preserve"> (1979)</w:t>
        </w:r>
      </w:hyperlink>
      <w:r>
        <w:rPr>
          <w:rFonts w:ascii="Georgia" w:eastAsia="Georgia" w:hAnsi="Georgia" w:cs="Georgia"/>
        </w:rPr>
        <w:t xml:space="preserve"> and </w:t>
      </w:r>
      <w:hyperlink r:id="rId8">
        <w:r>
          <w:rPr>
            <w:rFonts w:ascii="Georgia" w:eastAsia="Georgia" w:hAnsi="Georgia" w:cs="Georgia"/>
            <w:i/>
            <w:color w:val="1155CC"/>
            <w:u w:val="single"/>
          </w:rPr>
          <w:t>The Vermont Design for Education</w:t>
        </w:r>
      </w:hyperlink>
      <w:hyperlink r:id="rId9">
        <w:r>
          <w:rPr>
            <w:rFonts w:ascii="Georgia" w:eastAsia="Georgia" w:hAnsi="Georgia" w:cs="Georgia"/>
            <w:color w:val="1155CC"/>
            <w:u w:val="single"/>
          </w:rPr>
          <w:t xml:space="preserve"> (1971)</w:t>
        </w:r>
      </w:hyperlink>
      <w:r>
        <w:rPr>
          <w:rFonts w:ascii="Georgia" w:eastAsia="Georgia" w:hAnsi="Georgia" w:cs="Georgia"/>
        </w:rPr>
        <w:t xml:space="preserve"> are also valuable because they articulate important goals that we’re clearly still working on a half century later. They also harken back to a time before No Child Left Behind and Race to the Top totally poisoned how we think about public education in the U.S.</w:t>
      </w:r>
    </w:p>
    <w:p w14:paraId="4B808164" w14:textId="77777777" w:rsidR="00333FD7" w:rsidRDefault="00333FD7">
      <w:pPr>
        <w:rPr>
          <w:rFonts w:ascii="Georgia" w:eastAsia="Georgia" w:hAnsi="Georgia" w:cs="Georgia"/>
        </w:rPr>
      </w:pPr>
    </w:p>
    <w:p w14:paraId="1BF0B5F1" w14:textId="77777777" w:rsidR="00333FD7" w:rsidRDefault="00000000">
      <w:pPr>
        <w:rPr>
          <w:rFonts w:ascii="Georgia" w:eastAsia="Georgia" w:hAnsi="Georgia" w:cs="Georgia"/>
        </w:rPr>
      </w:pPr>
      <w:r>
        <w:rPr>
          <w:rFonts w:ascii="Georgia" w:eastAsia="Georgia" w:hAnsi="Georgia" w:cs="Georgia"/>
        </w:rPr>
        <w:t xml:space="preserve">The </w:t>
      </w:r>
      <w:proofErr w:type="gramStart"/>
      <w:r>
        <w:rPr>
          <w:rFonts w:ascii="Georgia" w:eastAsia="Georgia" w:hAnsi="Georgia" w:cs="Georgia"/>
        </w:rPr>
        <w:t>lesser known</w:t>
      </w:r>
      <w:proofErr w:type="gramEnd"/>
      <w:r>
        <w:rPr>
          <w:rFonts w:ascii="Georgia" w:eastAsia="Georgia" w:hAnsi="Georgia" w:cs="Georgia"/>
        </w:rPr>
        <w:t xml:space="preserve"> author Michael Schiro is also helpful. In his book </w:t>
      </w:r>
      <w:r>
        <w:rPr>
          <w:rFonts w:ascii="Georgia" w:eastAsia="Georgia" w:hAnsi="Georgia" w:cs="Georgia"/>
          <w:i/>
        </w:rPr>
        <w:t>Curriculum Theory: Conflicting Visions and Enduring Concerns</w:t>
      </w:r>
      <w:r>
        <w:rPr>
          <w:rFonts w:ascii="Georgia" w:eastAsia="Georgia" w:hAnsi="Georgia" w:cs="Georgia"/>
        </w:rPr>
        <w:t xml:space="preserve"> (2008), Schiro lays out </w:t>
      </w:r>
      <w:hyperlink r:id="rId10">
        <w:r>
          <w:rPr>
            <w:rFonts w:ascii="Georgia" w:eastAsia="Georgia" w:hAnsi="Georgia" w:cs="Georgia"/>
            <w:color w:val="1155CC"/>
            <w:u w:val="single"/>
          </w:rPr>
          <w:t>curriculum ideologies</w:t>
        </w:r>
      </w:hyperlink>
      <w:r>
        <w:rPr>
          <w:rFonts w:ascii="Georgia" w:eastAsia="Georgia" w:hAnsi="Georgia" w:cs="Georgia"/>
        </w:rPr>
        <w:t xml:space="preserve"> that help us examine our assumptions about the purpose of school. To help clarify the half-hidden </w:t>
      </w:r>
      <w:r>
        <w:rPr>
          <w:rFonts w:ascii="Georgia" w:eastAsia="Georgia" w:hAnsi="Georgia" w:cs="Georgia"/>
        </w:rPr>
        <w:lastRenderedPageBreak/>
        <w:t xml:space="preserve">beliefs that undergird our conversations about school, Schiro describes four main ideologies: Scholar Academic, Learner Centered, Social Efficiency &amp; Social Reconstruction. </w:t>
      </w:r>
    </w:p>
    <w:p w14:paraId="7C80A581" w14:textId="77777777" w:rsidR="00333FD7" w:rsidRDefault="00333FD7">
      <w:pPr>
        <w:rPr>
          <w:rFonts w:ascii="Georgia" w:eastAsia="Georgia" w:hAnsi="Georgia" w:cs="Georgia"/>
        </w:rPr>
      </w:pPr>
    </w:p>
    <w:p w14:paraId="6E5A4696" w14:textId="77777777" w:rsidR="00333FD7" w:rsidRDefault="00000000">
      <w:pPr>
        <w:rPr>
          <w:rFonts w:ascii="Georgia" w:eastAsia="Georgia" w:hAnsi="Georgia" w:cs="Georgia"/>
        </w:rPr>
      </w:pPr>
      <w:r>
        <w:rPr>
          <w:rFonts w:ascii="Georgia" w:eastAsia="Georgia" w:hAnsi="Georgia" w:cs="Georgia"/>
        </w:rPr>
        <w:t xml:space="preserve">As you can imagine, the </w:t>
      </w:r>
      <w:r>
        <w:rPr>
          <w:rFonts w:ascii="Georgia" w:eastAsia="Georgia" w:hAnsi="Georgia" w:cs="Georgia"/>
          <w:b/>
        </w:rPr>
        <w:t xml:space="preserve">Scholar Academic </w:t>
      </w:r>
      <w:r>
        <w:rPr>
          <w:rFonts w:ascii="Georgia" w:eastAsia="Georgia" w:hAnsi="Georgia" w:cs="Georgia"/>
        </w:rPr>
        <w:t>ideology is primarily concerned with conveying the skills, knowledge, and mental models of a particular discipline to the next generation, sort of like if each of our subject areas was a guild with our students apprenticing with masters of the trade. It’s easy to pick on this one, but also, subject area expertise is important! For example, I want my French teacher to be fluent and my math teacher to be proficient, please.</w:t>
      </w:r>
    </w:p>
    <w:p w14:paraId="1852EB18" w14:textId="77777777" w:rsidR="00333FD7" w:rsidRDefault="00333FD7">
      <w:pPr>
        <w:rPr>
          <w:rFonts w:ascii="Georgia" w:eastAsia="Georgia" w:hAnsi="Georgia" w:cs="Georgia"/>
        </w:rPr>
      </w:pPr>
    </w:p>
    <w:p w14:paraId="4011C246" w14:textId="77777777" w:rsidR="00333FD7" w:rsidRDefault="00000000">
      <w:pPr>
        <w:rPr>
          <w:rFonts w:ascii="Georgia" w:eastAsia="Georgia" w:hAnsi="Georgia" w:cs="Georgia"/>
        </w:rPr>
      </w:pPr>
      <w:r>
        <w:rPr>
          <w:rFonts w:ascii="Georgia" w:eastAsia="Georgia" w:hAnsi="Georgia" w:cs="Georgia"/>
        </w:rPr>
        <w:t xml:space="preserve">The </w:t>
      </w:r>
      <w:r>
        <w:rPr>
          <w:rFonts w:ascii="Georgia" w:eastAsia="Georgia" w:hAnsi="Georgia" w:cs="Georgia"/>
          <w:b/>
        </w:rPr>
        <w:t>Learner Centered</w:t>
      </w:r>
      <w:r>
        <w:rPr>
          <w:rFonts w:ascii="Georgia" w:eastAsia="Georgia" w:hAnsi="Georgia" w:cs="Georgia"/>
        </w:rPr>
        <w:t xml:space="preserve"> ideology is familiar to progressive educators who believe we should always “start with the student” (cf. </w:t>
      </w:r>
      <w:r>
        <w:rPr>
          <w:rFonts w:ascii="Georgia" w:eastAsia="Georgia" w:hAnsi="Georgia" w:cs="Georgia"/>
          <w:i/>
        </w:rPr>
        <w:t>The Big Picture</w:t>
      </w:r>
      <w:r>
        <w:rPr>
          <w:rFonts w:ascii="Georgia" w:eastAsia="Georgia" w:hAnsi="Georgia" w:cs="Georgia"/>
        </w:rPr>
        <w:t xml:space="preserve">, </w:t>
      </w:r>
      <w:proofErr w:type="spellStart"/>
      <w:r>
        <w:rPr>
          <w:rFonts w:ascii="Georgia" w:eastAsia="Georgia" w:hAnsi="Georgia" w:cs="Georgia"/>
        </w:rPr>
        <w:t>Littky</w:t>
      </w:r>
      <w:proofErr w:type="spellEnd"/>
      <w:r>
        <w:rPr>
          <w:rFonts w:ascii="Georgia" w:eastAsia="Georgia" w:hAnsi="Georgia" w:cs="Georgia"/>
        </w:rPr>
        <w:t xml:space="preserve">, 2004), keeping the whole person in mind and safeguarding autonomy as we flesh out the learning experiences accordingly in an organic fashion. We Vermonters all subscribe to this one, right? Except it leaves out one thing: community. Taken to an extreme, the learner-centered approach is the supreme expression of our individualistic culture where concepts like interdependence and reciprocity are often swept aside as we each pursue our personalized learning objectives. Flash </w:t>
      </w:r>
      <w:proofErr w:type="gramStart"/>
      <w:r>
        <w:rPr>
          <w:rFonts w:ascii="Georgia" w:eastAsia="Georgia" w:hAnsi="Georgia" w:cs="Georgia"/>
        </w:rPr>
        <w:t>forward</w:t>
      </w:r>
      <w:proofErr w:type="gramEnd"/>
      <w:r>
        <w:rPr>
          <w:rFonts w:ascii="Georgia" w:eastAsia="Georgia" w:hAnsi="Georgia" w:cs="Georgia"/>
        </w:rPr>
        <w:t xml:space="preserve"> a few years to all of our children learning exactly what and how they want from AI bots through VR goggles, and this seems decidedly less appealing…</w:t>
      </w:r>
    </w:p>
    <w:p w14:paraId="0456C702" w14:textId="77777777" w:rsidR="00333FD7" w:rsidRDefault="00333FD7">
      <w:pPr>
        <w:rPr>
          <w:rFonts w:ascii="Georgia" w:eastAsia="Georgia" w:hAnsi="Georgia" w:cs="Georgia"/>
        </w:rPr>
      </w:pPr>
    </w:p>
    <w:p w14:paraId="101D4776" w14:textId="77777777" w:rsidR="00333FD7" w:rsidRDefault="00000000">
      <w:pPr>
        <w:rPr>
          <w:rFonts w:ascii="Georgia" w:eastAsia="Georgia" w:hAnsi="Georgia" w:cs="Georgia"/>
        </w:rPr>
      </w:pPr>
      <w:r>
        <w:rPr>
          <w:rFonts w:ascii="Georgia" w:eastAsia="Georgia" w:hAnsi="Georgia" w:cs="Georgia"/>
        </w:rPr>
        <w:t xml:space="preserve">The </w:t>
      </w:r>
      <w:r>
        <w:rPr>
          <w:rFonts w:ascii="Georgia" w:eastAsia="Georgia" w:hAnsi="Georgia" w:cs="Georgia"/>
          <w:b/>
        </w:rPr>
        <w:t>Social Efficiency</w:t>
      </w:r>
      <w:r>
        <w:rPr>
          <w:rFonts w:ascii="Georgia" w:eastAsia="Georgia" w:hAnsi="Georgia" w:cs="Georgia"/>
        </w:rPr>
        <w:t xml:space="preserve"> ideology is predicated on what society needs (more doctors? more engineers? more </w:t>
      </w:r>
      <w:proofErr w:type="gramStart"/>
      <w:r>
        <w:rPr>
          <w:rFonts w:ascii="Georgia" w:eastAsia="Georgia" w:hAnsi="Georgia" w:cs="Georgia"/>
        </w:rPr>
        <w:t>elder-caregivers</w:t>
      </w:r>
      <w:proofErr w:type="gramEnd"/>
      <w:r>
        <w:rPr>
          <w:rFonts w:ascii="Georgia" w:eastAsia="Georgia" w:hAnsi="Georgia" w:cs="Georgia"/>
        </w:rPr>
        <w:t xml:space="preserve">?) and aims for two things, “first, to perpetuate the functioning of society, and second, to prepare the individual to lead a meaningful adult life in society” (Schiro, 2008). It’s hard to argue against that combo, of course, because it seems to strike a balance somehow. However, this approach is also extremely market-driven, and not as concerned with personal aspirations. This approach encourages businesses to tell schools what sort of employees they need…and they’re not often asking for philosophy, religion, or fine arts majors. Also, there are no guarantees in the workplace if you followed the market demand that held sway during your years of studies. This model also fails to explain why roughly </w:t>
      </w:r>
      <w:hyperlink r:id="rId11">
        <w:r>
          <w:rPr>
            <w:rFonts w:ascii="Georgia" w:eastAsia="Georgia" w:hAnsi="Georgia" w:cs="Georgia"/>
            <w:color w:val="1155CC"/>
            <w:u w:val="single"/>
          </w:rPr>
          <w:t>40% of Harvard graduates</w:t>
        </w:r>
      </w:hyperlink>
      <w:r>
        <w:rPr>
          <w:rFonts w:ascii="Georgia" w:eastAsia="Georgia" w:hAnsi="Georgia" w:cs="Georgia"/>
        </w:rPr>
        <w:t xml:space="preserve"> go directly into finance or consulting, regardless of their course of studies.</w:t>
      </w:r>
    </w:p>
    <w:p w14:paraId="4E4B2207" w14:textId="77777777" w:rsidR="00333FD7" w:rsidRDefault="00333FD7">
      <w:pPr>
        <w:rPr>
          <w:rFonts w:ascii="Georgia" w:eastAsia="Georgia" w:hAnsi="Georgia" w:cs="Georgia"/>
        </w:rPr>
      </w:pPr>
    </w:p>
    <w:p w14:paraId="33654E2B" w14:textId="77777777" w:rsidR="00333FD7" w:rsidRDefault="00000000">
      <w:pPr>
        <w:rPr>
          <w:rFonts w:ascii="Georgia" w:eastAsia="Georgia" w:hAnsi="Georgia" w:cs="Georgia"/>
        </w:rPr>
      </w:pPr>
      <w:r>
        <w:rPr>
          <w:rFonts w:ascii="Georgia" w:eastAsia="Georgia" w:hAnsi="Georgia" w:cs="Georgia"/>
        </w:rPr>
        <w:t xml:space="preserve">The </w:t>
      </w:r>
      <w:r>
        <w:rPr>
          <w:rFonts w:ascii="Georgia" w:eastAsia="Georgia" w:hAnsi="Georgia" w:cs="Georgia"/>
          <w:b/>
        </w:rPr>
        <w:t>Social Reconstruction</w:t>
      </w:r>
      <w:r>
        <w:rPr>
          <w:rFonts w:ascii="Georgia" w:eastAsia="Georgia" w:hAnsi="Georgia" w:cs="Georgia"/>
        </w:rPr>
        <w:t xml:space="preserve"> ideology is a tough sell in many countries because it implies that society is not quite there yet. If you like the status quo, this one is not for you. The idea here is that the role of school is not just to form up dutiful citizens, but rather leaders who will work to improve the country by changing it for the better. This ideology may open you up to critiques that you don’t love your country enough, however, true patriots are arguably always working for a “more perfect union” as described in the U.S. Constitution. This ideology tracks with the belief that democracy is always a work in progress.</w:t>
      </w:r>
    </w:p>
    <w:p w14:paraId="5074A97A" w14:textId="77777777" w:rsidR="00333FD7" w:rsidRDefault="00333FD7">
      <w:pPr>
        <w:rPr>
          <w:rFonts w:ascii="Georgia" w:eastAsia="Georgia" w:hAnsi="Georgia" w:cs="Georgia"/>
        </w:rPr>
      </w:pPr>
    </w:p>
    <w:p w14:paraId="26968FB4" w14:textId="77777777" w:rsidR="00333FD7" w:rsidRDefault="00000000">
      <w:pPr>
        <w:rPr>
          <w:rFonts w:ascii="Georgia" w:eastAsia="Georgia" w:hAnsi="Georgia" w:cs="Georgia"/>
        </w:rPr>
      </w:pPr>
      <w:r>
        <w:rPr>
          <w:rFonts w:ascii="Georgia" w:eastAsia="Georgia" w:hAnsi="Georgia" w:cs="Georgia"/>
        </w:rPr>
        <w:t xml:space="preserve">Of course, most of us identify with more than one of Schiro’s ideologies, albeit to varying degrees. You can </w:t>
      </w:r>
      <w:hyperlink r:id="rId12">
        <w:r>
          <w:rPr>
            <w:rFonts w:ascii="Georgia" w:eastAsia="Georgia" w:hAnsi="Georgia" w:cs="Georgia"/>
            <w:color w:val="1155CC"/>
            <w:u w:val="single"/>
          </w:rPr>
          <w:t>take the self-assessment here</w:t>
        </w:r>
      </w:hyperlink>
      <w:r>
        <w:rPr>
          <w:rFonts w:ascii="Georgia" w:eastAsia="Georgia" w:hAnsi="Georgia" w:cs="Georgia"/>
        </w:rPr>
        <w:t xml:space="preserve">, and it’s also fun to take with colleagues, students, and school board members. Schiro’s curriculum ideologies help us examine the question of what school is for with a little more clarity about our own biases. They help us understand why so many conversations in schools– think of bitter department meetings, tense grade conferences, raucous school board debates, and feisty faculty meetings–seem to go nowhere. It’s because people are operating from different curriculum ideologies! In other words, </w:t>
      </w:r>
      <w:r>
        <w:rPr>
          <w:rFonts w:ascii="Georgia" w:eastAsia="Georgia" w:hAnsi="Georgia" w:cs="Georgia"/>
        </w:rPr>
        <w:lastRenderedPageBreak/>
        <w:t>we are often at odds not just because we don’t agree on what school is for, but also because we never stop to compare our competing priorities and underlying belief systems.</w:t>
      </w:r>
    </w:p>
    <w:p w14:paraId="7913B2D2" w14:textId="77777777" w:rsidR="00333FD7" w:rsidRDefault="00333FD7">
      <w:pPr>
        <w:rPr>
          <w:rFonts w:ascii="Georgia" w:eastAsia="Georgia" w:hAnsi="Georgia" w:cs="Georgia"/>
        </w:rPr>
      </w:pPr>
    </w:p>
    <w:p w14:paraId="03C0189B" w14:textId="77777777" w:rsidR="00333FD7" w:rsidRDefault="00000000">
      <w:pPr>
        <w:rPr>
          <w:rFonts w:ascii="Georgia" w:eastAsia="Georgia" w:hAnsi="Georgia" w:cs="Georgia"/>
        </w:rPr>
      </w:pPr>
      <w:r>
        <w:rPr>
          <w:rFonts w:ascii="Georgia" w:eastAsia="Georgia" w:hAnsi="Georgia" w:cs="Georgia"/>
        </w:rPr>
        <w:t xml:space="preserve">For example, maybe I want your student to love Pablo Neruda’s poetry (scholar academic), but you just want her to get that foreign language credit to get into the college of her choice (learner centered). Or maybe you really want to get into med school (social efficiency), and so you don’t care for teachers who keep asking you </w:t>
      </w:r>
      <w:proofErr w:type="gramStart"/>
      <w:r>
        <w:rPr>
          <w:rFonts w:ascii="Georgia" w:eastAsia="Georgia" w:hAnsi="Georgia" w:cs="Georgia"/>
        </w:rPr>
        <w:t>probing</w:t>
      </w:r>
      <w:proofErr w:type="gramEnd"/>
      <w:r>
        <w:rPr>
          <w:rFonts w:ascii="Georgia" w:eastAsia="Georgia" w:hAnsi="Georgia" w:cs="Georgia"/>
        </w:rPr>
        <w:t xml:space="preserve"> questions about social justice (social reconstruction). Or perhaps you really want the school to honor your child’s unique talents and needs (learner centered), but the teachers feel the need to cover the district’s curriculum (social </w:t>
      </w:r>
      <w:proofErr w:type="gramStart"/>
      <w:r>
        <w:rPr>
          <w:rFonts w:ascii="Georgia" w:eastAsia="Georgia" w:hAnsi="Georgia" w:cs="Georgia"/>
        </w:rPr>
        <w:t>efficiency)…</w:t>
      </w:r>
      <w:proofErr w:type="gramEnd"/>
      <w:r>
        <w:rPr>
          <w:rFonts w:ascii="Georgia" w:eastAsia="Georgia" w:hAnsi="Georgia" w:cs="Georgia"/>
        </w:rPr>
        <w:t>You get the idea.</w:t>
      </w:r>
    </w:p>
    <w:p w14:paraId="7B7C9E97" w14:textId="77777777" w:rsidR="00333FD7" w:rsidRDefault="00333FD7">
      <w:pPr>
        <w:rPr>
          <w:rFonts w:ascii="Georgia" w:eastAsia="Georgia" w:hAnsi="Georgia" w:cs="Georgia"/>
        </w:rPr>
      </w:pPr>
    </w:p>
    <w:p w14:paraId="76DCEE1B" w14:textId="77777777" w:rsidR="00333FD7" w:rsidRDefault="00000000">
      <w:pPr>
        <w:rPr>
          <w:rFonts w:ascii="Georgia" w:eastAsia="Georgia" w:hAnsi="Georgia" w:cs="Georgia"/>
        </w:rPr>
      </w:pPr>
      <w:r>
        <w:rPr>
          <w:rFonts w:ascii="Georgia" w:eastAsia="Georgia" w:hAnsi="Georgia" w:cs="Georgia"/>
        </w:rPr>
        <w:t xml:space="preserve">If you don’t believe me, just compare your school’s mission statement to what </w:t>
      </w:r>
      <w:proofErr w:type="gramStart"/>
      <w:r>
        <w:rPr>
          <w:rFonts w:ascii="Georgia" w:eastAsia="Georgia" w:hAnsi="Georgia" w:cs="Georgia"/>
        </w:rPr>
        <w:t>actually happens</w:t>
      </w:r>
      <w:proofErr w:type="gramEnd"/>
      <w:r>
        <w:rPr>
          <w:rFonts w:ascii="Georgia" w:eastAsia="Georgia" w:hAnsi="Georgia" w:cs="Georgia"/>
        </w:rPr>
        <w:t xml:space="preserve"> within its walls. You’ll probably find some competing sets of values–some explicit and some unspoken. </w:t>
      </w:r>
    </w:p>
    <w:p w14:paraId="14A76757" w14:textId="77777777" w:rsidR="00333FD7" w:rsidRDefault="00333FD7">
      <w:pPr>
        <w:rPr>
          <w:rFonts w:ascii="Georgia" w:eastAsia="Georgia" w:hAnsi="Georgia" w:cs="Georgia"/>
        </w:rPr>
      </w:pPr>
    </w:p>
    <w:p w14:paraId="75342CE0" w14:textId="77777777" w:rsidR="00333FD7" w:rsidRDefault="00000000">
      <w:pPr>
        <w:rPr>
          <w:rFonts w:ascii="Georgia" w:eastAsia="Georgia" w:hAnsi="Georgia" w:cs="Georgia"/>
        </w:rPr>
      </w:pPr>
      <w:r>
        <w:rPr>
          <w:rFonts w:ascii="Georgia" w:eastAsia="Georgia" w:hAnsi="Georgia" w:cs="Georgia"/>
        </w:rPr>
        <w:t xml:space="preserve">Lately, some people have been saying that school should just be about skills, and not social causes. This is often a response to moral panics regarding “CRT” or school bathroom access. Based on Schiro, at first glance, this could appear to be a conflict between the Social </w:t>
      </w:r>
      <w:proofErr w:type="spellStart"/>
      <w:r>
        <w:rPr>
          <w:rFonts w:ascii="Georgia" w:eastAsia="Georgia" w:hAnsi="Georgia" w:cs="Georgia"/>
        </w:rPr>
        <w:t>Reconstructionists</w:t>
      </w:r>
      <w:proofErr w:type="spellEnd"/>
      <w:r>
        <w:rPr>
          <w:rFonts w:ascii="Georgia" w:eastAsia="Georgia" w:hAnsi="Georgia" w:cs="Georgia"/>
        </w:rPr>
        <w:t xml:space="preserve"> and the Social Efficiency ideologues, who tend to think that school should be neutral and not political. However, when we consider that many of the “no-politics-please” people </w:t>
      </w:r>
      <w:hyperlink r:id="rId13">
        <w:r>
          <w:rPr>
            <w:rFonts w:ascii="Georgia" w:eastAsia="Georgia" w:hAnsi="Georgia" w:cs="Georgia"/>
            <w:color w:val="1155CC"/>
            <w:u w:val="single"/>
          </w:rPr>
          <w:t>stripped our libraries</w:t>
        </w:r>
      </w:hyperlink>
      <w:r>
        <w:rPr>
          <w:rFonts w:ascii="Georgia" w:eastAsia="Georgia" w:hAnsi="Georgia" w:cs="Georgia"/>
        </w:rPr>
        <w:t xml:space="preserve"> of the Reverend Dr. Martin Luther King, Jr., Nobel Laureate Toni Morrison, and Pulitzer Prize Winner Alice Walker… and then proceeded to ban Margaret Atwood, JD Salinger, and John Steinbeck too for good measure, we can see a social agenda at work. So, as it turns out, and despite what they say, these </w:t>
      </w:r>
      <w:proofErr w:type="gramStart"/>
      <w:r>
        <w:rPr>
          <w:rFonts w:ascii="Georgia" w:eastAsia="Georgia" w:hAnsi="Georgia" w:cs="Georgia"/>
        </w:rPr>
        <w:t>modern day</w:t>
      </w:r>
      <w:proofErr w:type="gramEnd"/>
      <w:r>
        <w:rPr>
          <w:rFonts w:ascii="Georgia" w:eastAsia="Georgia" w:hAnsi="Georgia" w:cs="Georgia"/>
        </w:rPr>
        <w:t xml:space="preserve"> book-banners do, in fact, believe school is the place for some pretty major social reconstruction–just in a very specific direction.</w:t>
      </w:r>
    </w:p>
    <w:p w14:paraId="6DAA7705" w14:textId="77777777" w:rsidR="00333FD7" w:rsidRDefault="00333FD7">
      <w:pPr>
        <w:rPr>
          <w:rFonts w:ascii="Georgia" w:eastAsia="Georgia" w:hAnsi="Georgia" w:cs="Georgia"/>
        </w:rPr>
      </w:pPr>
    </w:p>
    <w:p w14:paraId="3FA4FF84" w14:textId="77777777" w:rsidR="00333FD7" w:rsidRDefault="00000000">
      <w:pPr>
        <w:rPr>
          <w:rFonts w:ascii="Georgia" w:eastAsia="Georgia" w:hAnsi="Georgia" w:cs="Georgia"/>
        </w:rPr>
      </w:pPr>
      <w:r>
        <w:rPr>
          <w:rFonts w:ascii="Georgia" w:eastAsia="Georgia" w:hAnsi="Georgia" w:cs="Georgia"/>
        </w:rPr>
        <w:t xml:space="preserve">In his book of essays </w:t>
      </w:r>
      <w:r>
        <w:rPr>
          <w:rFonts w:ascii="Georgia" w:eastAsia="Georgia" w:hAnsi="Georgia" w:cs="Georgia"/>
          <w:i/>
        </w:rPr>
        <w:t xml:space="preserve">Inciting Joy </w:t>
      </w:r>
      <w:r>
        <w:rPr>
          <w:rFonts w:ascii="Georgia" w:eastAsia="Georgia" w:hAnsi="Georgia" w:cs="Georgia"/>
        </w:rPr>
        <w:t xml:space="preserve">(2022), Ross Gay says he’s only got one rule for his university classroom which he has printed on a fancy poster: MAKE BEAUTIFUL SHIT TOGETHER! He also really emphasizes the last word “together” with his students because that’s how we learn best and thrive (cf. </w:t>
      </w:r>
      <w:r>
        <w:rPr>
          <w:rFonts w:ascii="Georgia" w:eastAsia="Georgia" w:hAnsi="Georgia" w:cs="Georgia"/>
          <w:i/>
        </w:rPr>
        <w:t>mycelial</w:t>
      </w:r>
      <w:r>
        <w:rPr>
          <w:rFonts w:ascii="Georgia" w:eastAsia="Georgia" w:hAnsi="Georgia" w:cs="Georgia"/>
        </w:rPr>
        <w:t>). Could it really be that simple? It makes you wonder.</w:t>
      </w:r>
    </w:p>
    <w:p w14:paraId="37EB38CE" w14:textId="77777777" w:rsidR="00333FD7" w:rsidRDefault="00333FD7">
      <w:pPr>
        <w:rPr>
          <w:rFonts w:ascii="Georgia" w:eastAsia="Georgia" w:hAnsi="Georgia" w:cs="Georgia"/>
        </w:rPr>
      </w:pPr>
    </w:p>
    <w:p w14:paraId="55EF061C" w14:textId="77777777" w:rsidR="00333FD7" w:rsidRDefault="00000000">
      <w:pPr>
        <w:rPr>
          <w:rFonts w:ascii="Georgia" w:eastAsia="Georgia" w:hAnsi="Georgia" w:cs="Georgia"/>
        </w:rPr>
      </w:pPr>
      <w:r>
        <w:rPr>
          <w:rFonts w:ascii="Georgia" w:eastAsia="Georgia" w:hAnsi="Georgia" w:cs="Georgia"/>
        </w:rPr>
        <w:t xml:space="preserve">If school is the place where citizens are made in our fragile democracy, maybe Ross Gay’s simple rules are a good start. Either way, we’ll probably need to have this discussion about what we think school is really for, and sooner rather than later. And not just by means of social media zingers, slams, and burns. </w:t>
      </w:r>
    </w:p>
    <w:p w14:paraId="4DCA40C1" w14:textId="77777777" w:rsidR="00333FD7" w:rsidRDefault="00333FD7">
      <w:pPr>
        <w:rPr>
          <w:rFonts w:ascii="Georgia" w:eastAsia="Georgia" w:hAnsi="Georgia" w:cs="Georgia"/>
        </w:rPr>
      </w:pPr>
    </w:p>
    <w:p w14:paraId="63230B1F" w14:textId="77777777" w:rsidR="00333FD7" w:rsidRDefault="00000000">
      <w:pPr>
        <w:rPr>
          <w:rFonts w:ascii="Georgia" w:eastAsia="Georgia" w:hAnsi="Georgia" w:cs="Georgia"/>
        </w:rPr>
      </w:pPr>
      <w:r>
        <w:rPr>
          <w:rFonts w:ascii="Georgia" w:eastAsia="Georgia" w:hAnsi="Georgia" w:cs="Georgia"/>
        </w:rPr>
        <w:t xml:space="preserve">For critics worried that learning spaces that emphasize kindness–or even love if you agree with Shalaby–lack rigor, I </w:t>
      </w:r>
      <w:proofErr w:type="gramStart"/>
      <w:r>
        <w:rPr>
          <w:rFonts w:ascii="Georgia" w:eastAsia="Georgia" w:hAnsi="Georgia" w:cs="Georgia"/>
        </w:rPr>
        <w:t>would</w:t>
      </w:r>
      <w:proofErr w:type="gramEnd"/>
      <w:r>
        <w:rPr>
          <w:rFonts w:ascii="Georgia" w:eastAsia="Georgia" w:hAnsi="Georgia" w:cs="Georgia"/>
        </w:rPr>
        <w:t xml:space="preserve"> offer this final thought from </w:t>
      </w:r>
      <w:r>
        <w:rPr>
          <w:rFonts w:ascii="Georgia" w:eastAsia="Georgia" w:hAnsi="Georgia" w:cs="Georgia"/>
          <w:i/>
        </w:rPr>
        <w:t>Inciting Joy</w:t>
      </w:r>
      <w:r>
        <w:rPr>
          <w:rFonts w:ascii="Georgia" w:eastAsia="Georgia" w:hAnsi="Georgia" w:cs="Georgia"/>
        </w:rPr>
        <w:t xml:space="preserve"> (The Eleventh Incitement):</w:t>
      </w:r>
    </w:p>
    <w:p w14:paraId="526E8A63" w14:textId="77777777" w:rsidR="00333FD7" w:rsidRDefault="00000000">
      <w:pPr>
        <w:ind w:left="1440"/>
        <w:rPr>
          <w:rFonts w:ascii="Georgia" w:eastAsia="Georgia" w:hAnsi="Georgia" w:cs="Georgia"/>
        </w:rPr>
      </w:pPr>
      <w:r>
        <w:rPr>
          <w:rFonts w:ascii="Georgia" w:eastAsia="Georgia" w:hAnsi="Georgia" w:cs="Georgia"/>
        </w:rPr>
        <w:t>…when class is not a site of evaluation, but one of mutual bewilderment, encouragement, support, and witness–</w:t>
      </w:r>
      <w:proofErr w:type="gramStart"/>
      <w:r>
        <w:rPr>
          <w:rFonts w:ascii="Georgia" w:eastAsia="Georgia" w:hAnsi="Georgia" w:cs="Georgia"/>
        </w:rPr>
        <w:t>i.e.</w:t>
      </w:r>
      <w:proofErr w:type="gramEnd"/>
      <w:r>
        <w:rPr>
          <w:rFonts w:ascii="Georgia" w:eastAsia="Georgia" w:hAnsi="Georgia" w:cs="Georgia"/>
        </w:rPr>
        <w:t xml:space="preserve"> unabashed being with; unabashed care–we learn better. And we learn together what we need to learn. One word for which is </w:t>
      </w:r>
      <w:r>
        <w:rPr>
          <w:rFonts w:ascii="Georgia" w:eastAsia="Georgia" w:hAnsi="Georgia" w:cs="Georgia"/>
          <w:i/>
        </w:rPr>
        <w:t>curiosity</w:t>
      </w:r>
      <w:r>
        <w:rPr>
          <w:rFonts w:ascii="Georgia" w:eastAsia="Georgia" w:hAnsi="Georgia" w:cs="Georgia"/>
        </w:rPr>
        <w:t xml:space="preserve">, a more loving and useful aspiration or acquisition or practice by far than </w:t>
      </w:r>
      <w:r>
        <w:rPr>
          <w:rFonts w:ascii="Georgia" w:eastAsia="Georgia" w:hAnsi="Georgia" w:cs="Georgia"/>
          <w:i/>
        </w:rPr>
        <w:t>mastery</w:t>
      </w:r>
      <w:r>
        <w:rPr>
          <w:rFonts w:ascii="Georgia" w:eastAsia="Georgia" w:hAnsi="Georgia" w:cs="Georgia"/>
        </w:rPr>
        <w:t xml:space="preserve"> could ever be.</w:t>
      </w:r>
    </w:p>
    <w:p w14:paraId="75BFE7E8" w14:textId="77777777" w:rsidR="00333FD7" w:rsidRDefault="00333FD7">
      <w:pPr>
        <w:ind w:left="1440"/>
        <w:rPr>
          <w:rFonts w:ascii="Georgia" w:eastAsia="Georgia" w:hAnsi="Georgia" w:cs="Georgia"/>
        </w:rPr>
      </w:pPr>
    </w:p>
    <w:p w14:paraId="5E30975B" w14:textId="77777777" w:rsidR="00333FD7" w:rsidRDefault="00000000">
      <w:pPr>
        <w:rPr>
          <w:rFonts w:ascii="Georgia" w:eastAsia="Georgia" w:hAnsi="Georgia" w:cs="Georgia"/>
        </w:rPr>
      </w:pPr>
      <w:r>
        <w:rPr>
          <w:rFonts w:ascii="Georgia" w:eastAsia="Georgia" w:hAnsi="Georgia" w:cs="Georgia"/>
        </w:rPr>
        <w:t>Take care and see you soon,</w:t>
      </w:r>
    </w:p>
    <w:p w14:paraId="092B6371" w14:textId="77777777" w:rsidR="00333FD7" w:rsidRDefault="00333FD7">
      <w:pPr>
        <w:rPr>
          <w:rFonts w:ascii="Georgia" w:eastAsia="Georgia" w:hAnsi="Georgia" w:cs="Georgia"/>
        </w:rPr>
      </w:pPr>
    </w:p>
    <w:p w14:paraId="6092904F" w14:textId="77777777" w:rsidR="00333FD7" w:rsidRDefault="00000000">
      <w:pPr>
        <w:rPr>
          <w:rFonts w:ascii="Georgia" w:eastAsia="Georgia" w:hAnsi="Georgia" w:cs="Georgia"/>
        </w:rPr>
      </w:pPr>
      <w:r>
        <w:rPr>
          <w:rFonts w:ascii="Georgia" w:eastAsia="Georgia" w:hAnsi="Georgia" w:cs="Georgia"/>
        </w:rPr>
        <w:t>Mike</w:t>
      </w:r>
    </w:p>
    <w:p w14:paraId="71B7119F" w14:textId="77777777" w:rsidR="00333FD7" w:rsidRDefault="00333FD7">
      <w:pPr>
        <w:rPr>
          <w:rFonts w:ascii="Georgia" w:eastAsia="Georgia" w:hAnsi="Georgia" w:cs="Georgia"/>
        </w:rPr>
      </w:pPr>
    </w:p>
    <w:p w14:paraId="172BE252" w14:textId="77777777" w:rsidR="00333FD7" w:rsidRDefault="00000000">
      <w:pPr>
        <w:rPr>
          <w:rFonts w:ascii="Georgia" w:eastAsia="Georgia" w:hAnsi="Georgia" w:cs="Georgia"/>
        </w:rPr>
      </w:pPr>
      <w:r>
        <w:rPr>
          <w:rFonts w:ascii="Georgia" w:eastAsia="Georgia" w:hAnsi="Georgia" w:cs="Georgia"/>
        </w:rPr>
        <w:t xml:space="preserve">P.S. You can get early access to Ross Gay’s incredible </w:t>
      </w:r>
      <w:hyperlink r:id="rId14">
        <w:r>
          <w:rPr>
            <w:rFonts w:ascii="Georgia" w:eastAsia="Georgia" w:hAnsi="Georgia" w:cs="Georgia"/>
            <w:color w:val="1155CC"/>
            <w:u w:val="single"/>
          </w:rPr>
          <w:t>keynote address here</w:t>
        </w:r>
      </w:hyperlink>
      <w:r>
        <w:rPr>
          <w:rFonts w:ascii="Georgia" w:eastAsia="Georgia" w:hAnsi="Georgia" w:cs="Georgia"/>
        </w:rPr>
        <w:t xml:space="preserve"> (coming soon to our website). And check out Becky Ebel’s (RF22) amazing </w:t>
      </w:r>
      <w:hyperlink r:id="rId15">
        <w:r>
          <w:rPr>
            <w:rFonts w:ascii="Georgia" w:eastAsia="Georgia" w:hAnsi="Georgia" w:cs="Georgia"/>
            <w:color w:val="1155CC"/>
            <w:u w:val="single"/>
          </w:rPr>
          <w:t>land acknowledgement</w:t>
        </w:r>
      </w:hyperlink>
      <w:r>
        <w:rPr>
          <w:rFonts w:ascii="Georgia" w:eastAsia="Georgia" w:hAnsi="Georgia" w:cs="Georgia"/>
        </w:rPr>
        <w:t>!</w:t>
      </w:r>
    </w:p>
    <w:p w14:paraId="09962A73" w14:textId="77777777" w:rsidR="00333FD7" w:rsidRDefault="00333FD7">
      <w:pPr>
        <w:rPr>
          <w:rFonts w:ascii="Georgia" w:eastAsia="Georgia" w:hAnsi="Georgia" w:cs="Georgia"/>
        </w:rPr>
      </w:pPr>
    </w:p>
    <w:p w14:paraId="60E73C44" w14:textId="77777777" w:rsidR="00333FD7" w:rsidRDefault="00000000">
      <w:pPr>
        <w:rPr>
          <w:rFonts w:ascii="Georgia" w:eastAsia="Georgia" w:hAnsi="Georgia" w:cs="Georgia"/>
        </w:rPr>
      </w:pPr>
      <w:r>
        <w:rPr>
          <w:rFonts w:ascii="Georgia" w:eastAsia="Georgia" w:hAnsi="Georgia" w:cs="Georgia"/>
        </w:rPr>
        <w:t xml:space="preserve">P.P.S. </w:t>
      </w:r>
      <w:hyperlink r:id="rId16">
        <w:r>
          <w:rPr>
            <w:rFonts w:ascii="Georgia" w:eastAsia="Georgia" w:hAnsi="Georgia" w:cs="Georgia"/>
            <w:color w:val="1155CC"/>
            <w:u w:val="single"/>
          </w:rPr>
          <w:t>Here’s the conference exit survey</w:t>
        </w:r>
      </w:hyperlink>
      <w:r>
        <w:rPr>
          <w:rFonts w:ascii="Georgia" w:eastAsia="Georgia" w:hAnsi="Georgia" w:cs="Georgia"/>
        </w:rPr>
        <w:t xml:space="preserve"> in case you missed it in your conference folder. You’ll receive a PD certificate in your inbox after completing the survey, and you can also let us know in the survey if you want Ross Gay to return next year! Remember Ruha?</w:t>
      </w:r>
    </w:p>
    <w:p w14:paraId="21FFE947" w14:textId="77777777" w:rsidR="00333FD7" w:rsidRDefault="00333FD7">
      <w:pPr>
        <w:rPr>
          <w:rFonts w:ascii="Georgia" w:eastAsia="Georgia" w:hAnsi="Georgia" w:cs="Georgia"/>
        </w:rPr>
      </w:pPr>
    </w:p>
    <w:p w14:paraId="71A503D5" w14:textId="77777777" w:rsidR="00333FD7" w:rsidRDefault="00000000">
      <w:pPr>
        <w:rPr>
          <w:rFonts w:ascii="Georgia" w:eastAsia="Georgia" w:hAnsi="Georgia" w:cs="Georgia"/>
        </w:rPr>
      </w:pPr>
      <w:r>
        <w:rPr>
          <w:rFonts w:ascii="Georgia" w:eastAsia="Georgia" w:hAnsi="Georgia" w:cs="Georgia"/>
        </w:rPr>
        <w:t xml:space="preserve">P.P.S. If you’ve been thinking about </w:t>
      </w:r>
      <w:hyperlink r:id="rId17">
        <w:r>
          <w:rPr>
            <w:rFonts w:ascii="Georgia" w:eastAsia="Georgia" w:hAnsi="Georgia" w:cs="Georgia"/>
            <w:i/>
            <w:color w:val="1155CC"/>
            <w:u w:val="single"/>
          </w:rPr>
          <w:t>Digital Wellness</w:t>
        </w:r>
      </w:hyperlink>
      <w:r>
        <w:rPr>
          <w:rFonts w:ascii="Georgia" w:eastAsia="Georgia" w:hAnsi="Georgia" w:cs="Georgia"/>
        </w:rPr>
        <w:t xml:space="preserve"> lately, check out this </w:t>
      </w:r>
      <w:hyperlink r:id="rId18">
        <w:r>
          <w:rPr>
            <w:rFonts w:ascii="Georgia" w:eastAsia="Georgia" w:hAnsi="Georgia" w:cs="Georgia"/>
            <w:color w:val="1155CC"/>
            <w:u w:val="single"/>
          </w:rPr>
          <w:t xml:space="preserve">Vermont lawsuit </w:t>
        </w:r>
      </w:hyperlink>
      <w:r>
        <w:rPr>
          <w:rFonts w:ascii="Georgia" w:eastAsia="Georgia" w:hAnsi="Georgia" w:cs="Georgia"/>
        </w:rPr>
        <w:t xml:space="preserve">and this </w:t>
      </w:r>
      <w:hyperlink r:id="rId19">
        <w:r>
          <w:rPr>
            <w:rFonts w:ascii="Georgia" w:eastAsia="Georgia" w:hAnsi="Georgia" w:cs="Georgia"/>
            <w:color w:val="1155CC"/>
            <w:u w:val="single"/>
          </w:rPr>
          <w:t>Florida school district</w:t>
        </w:r>
      </w:hyperlink>
      <w:r>
        <w:rPr>
          <w:rFonts w:ascii="Georgia" w:eastAsia="Georgia" w:hAnsi="Georgia" w:cs="Georgia"/>
        </w:rPr>
        <w:t>!</w:t>
      </w:r>
    </w:p>
    <w:p w14:paraId="629107AD" w14:textId="77777777" w:rsidR="00333FD7" w:rsidRDefault="00333FD7">
      <w:pPr>
        <w:rPr>
          <w:rFonts w:ascii="Georgia" w:eastAsia="Georgia" w:hAnsi="Georgia" w:cs="Georgia"/>
        </w:rPr>
      </w:pPr>
    </w:p>
    <w:p w14:paraId="70E05714" w14:textId="77777777" w:rsidR="00333FD7" w:rsidRDefault="00333FD7">
      <w:pPr>
        <w:rPr>
          <w:rFonts w:ascii="Georgia" w:eastAsia="Georgia" w:hAnsi="Georgia" w:cs="Georgia"/>
        </w:rPr>
      </w:pPr>
    </w:p>
    <w:p w14:paraId="6979954C" w14:textId="77777777" w:rsidR="00333FD7" w:rsidRDefault="00000000">
      <w:pPr>
        <w:rPr>
          <w:rFonts w:ascii="Georgia" w:eastAsia="Georgia" w:hAnsi="Georgia" w:cs="Georgia"/>
          <w:sz w:val="36"/>
          <w:szCs w:val="36"/>
        </w:rPr>
      </w:pPr>
      <w:r>
        <w:rPr>
          <w:rFonts w:ascii="Georgia" w:eastAsia="Georgia" w:hAnsi="Georgia" w:cs="Georgia"/>
          <w:sz w:val="36"/>
          <w:szCs w:val="36"/>
        </w:rPr>
        <w:t xml:space="preserve">Rowland Foundation Updates </w:t>
      </w:r>
    </w:p>
    <w:p w14:paraId="78616856" w14:textId="77777777" w:rsidR="00333FD7" w:rsidRDefault="00333FD7">
      <w:pPr>
        <w:rPr>
          <w:rFonts w:ascii="Georgia" w:eastAsia="Georgia" w:hAnsi="Georgia" w:cs="Georgia"/>
          <w:sz w:val="36"/>
          <w:szCs w:val="36"/>
        </w:rPr>
      </w:pPr>
    </w:p>
    <w:p w14:paraId="4BECA261" w14:textId="77777777" w:rsidR="00333FD7" w:rsidRDefault="00000000">
      <w:pPr>
        <w:rPr>
          <w:rFonts w:ascii="Georgia" w:eastAsia="Georgia" w:hAnsi="Georgia" w:cs="Georgia"/>
          <w:b/>
          <w:sz w:val="28"/>
          <w:szCs w:val="28"/>
        </w:rPr>
      </w:pPr>
      <w:r>
        <w:rPr>
          <w:rFonts w:ascii="Georgia" w:eastAsia="Georgia" w:hAnsi="Georgia" w:cs="Georgia"/>
          <w:b/>
          <w:sz w:val="28"/>
          <w:szCs w:val="28"/>
        </w:rPr>
        <w:t>Rowland Women’s Leadership Retreat</w:t>
      </w:r>
    </w:p>
    <w:p w14:paraId="501E35E2" w14:textId="77777777" w:rsidR="00333FD7" w:rsidRDefault="00000000">
      <w:pPr>
        <w:shd w:val="clear" w:color="auto" w:fill="FFFFFF"/>
        <w:rPr>
          <w:rFonts w:ascii="Georgia" w:eastAsia="Georgia" w:hAnsi="Georgia" w:cs="Georgia"/>
        </w:rPr>
      </w:pPr>
      <w:r>
        <w:rPr>
          <w:rFonts w:ascii="Georgia" w:eastAsia="Georgia" w:hAnsi="Georgia" w:cs="Georgia"/>
          <w:b/>
        </w:rPr>
        <w:t>November 15th is the deadline</w:t>
      </w:r>
      <w:r>
        <w:rPr>
          <w:rFonts w:ascii="Georgia" w:eastAsia="Georgia" w:hAnsi="Georgia" w:cs="Georgia"/>
        </w:rPr>
        <w:t xml:space="preserve"> for veteran Rowland Fellows to </w:t>
      </w:r>
      <w:hyperlink r:id="rId20">
        <w:r>
          <w:rPr>
            <w:rFonts w:ascii="Georgia" w:eastAsia="Georgia" w:hAnsi="Georgia" w:cs="Georgia"/>
            <w:color w:val="1155CC"/>
            <w:u w:val="single"/>
          </w:rPr>
          <w:t>submit a Planning Team proposal</w:t>
        </w:r>
      </w:hyperlink>
      <w:r>
        <w:rPr>
          <w:rFonts w:ascii="Georgia" w:eastAsia="Georgia" w:hAnsi="Georgia" w:cs="Georgia"/>
        </w:rPr>
        <w:t xml:space="preserve"> for the next Rowland Women’s Leadership Retreat. The late fall deadline allows time for the Planning Team to reserve a location once their proposal is accepted. Two of last year’s planners, Gretchen Mueller (RF17) &amp; Tara </w:t>
      </w:r>
      <w:proofErr w:type="spellStart"/>
      <w:r>
        <w:rPr>
          <w:rFonts w:ascii="Georgia" w:eastAsia="Georgia" w:hAnsi="Georgia" w:cs="Georgia"/>
        </w:rPr>
        <w:t>Cariano</w:t>
      </w:r>
      <w:proofErr w:type="spellEnd"/>
      <w:r>
        <w:rPr>
          <w:rFonts w:ascii="Georgia" w:eastAsia="Georgia" w:hAnsi="Georgia" w:cs="Georgia"/>
        </w:rPr>
        <w:t xml:space="preserve"> (RF18) led a table discussion at the </w:t>
      </w:r>
      <w:proofErr w:type="gramStart"/>
      <w:r>
        <w:rPr>
          <w:rFonts w:ascii="Georgia" w:eastAsia="Georgia" w:hAnsi="Georgia" w:cs="Georgia"/>
        </w:rPr>
        <w:t>All Fellows</w:t>
      </w:r>
      <w:proofErr w:type="gramEnd"/>
      <w:r>
        <w:rPr>
          <w:rFonts w:ascii="Georgia" w:eastAsia="Georgia" w:hAnsi="Georgia" w:cs="Georgia"/>
        </w:rPr>
        <w:t xml:space="preserve"> Retreat to share information about this annual event. Please consider contributing to this important Rowland Foundation tradition!</w:t>
      </w:r>
    </w:p>
    <w:p w14:paraId="3206065B" w14:textId="77777777" w:rsidR="00333FD7" w:rsidRDefault="00333FD7">
      <w:pPr>
        <w:shd w:val="clear" w:color="auto" w:fill="FFFFFF"/>
        <w:rPr>
          <w:rFonts w:ascii="Georgia" w:eastAsia="Georgia" w:hAnsi="Georgia" w:cs="Georgia"/>
        </w:rPr>
      </w:pPr>
    </w:p>
    <w:p w14:paraId="2C2E9013" w14:textId="77777777" w:rsidR="00333FD7" w:rsidRDefault="00000000">
      <w:pPr>
        <w:rPr>
          <w:rFonts w:ascii="Georgia" w:eastAsia="Georgia" w:hAnsi="Georgia" w:cs="Georgia"/>
          <w:b/>
          <w:sz w:val="28"/>
          <w:szCs w:val="28"/>
        </w:rPr>
      </w:pPr>
      <w:r>
        <w:rPr>
          <w:rFonts w:ascii="Georgia" w:eastAsia="Georgia" w:hAnsi="Georgia" w:cs="Georgia"/>
          <w:b/>
          <w:sz w:val="28"/>
          <w:szCs w:val="28"/>
        </w:rPr>
        <w:t>The Rowland Encore Grant (REG)</w:t>
      </w:r>
    </w:p>
    <w:p w14:paraId="1159F987" w14:textId="77777777" w:rsidR="00333FD7" w:rsidRDefault="00000000">
      <w:pPr>
        <w:rPr>
          <w:rFonts w:ascii="Georgia" w:eastAsia="Georgia" w:hAnsi="Georgia" w:cs="Georgia"/>
        </w:rPr>
      </w:pPr>
      <w:r>
        <w:rPr>
          <w:rFonts w:ascii="Georgia" w:eastAsia="Georgia" w:hAnsi="Georgia" w:cs="Georgia"/>
          <w:b/>
        </w:rPr>
        <w:t>December 31st is the deadline</w:t>
      </w:r>
      <w:r>
        <w:rPr>
          <w:rFonts w:ascii="Georgia" w:eastAsia="Georgia" w:hAnsi="Georgia" w:cs="Georgia"/>
        </w:rPr>
        <w:t xml:space="preserve"> for veteran Rowland Fellows to </w:t>
      </w:r>
      <w:hyperlink r:id="rId21">
        <w:r>
          <w:rPr>
            <w:rFonts w:ascii="Georgia" w:eastAsia="Georgia" w:hAnsi="Georgia" w:cs="Georgia"/>
            <w:color w:val="1155CC"/>
            <w:u w:val="single"/>
          </w:rPr>
          <w:t>submit a Rowland Encore Grant Team</w:t>
        </w:r>
      </w:hyperlink>
      <w:r>
        <w:rPr>
          <w:rFonts w:ascii="Georgia" w:eastAsia="Georgia" w:hAnsi="Georgia" w:cs="Georgia"/>
        </w:rPr>
        <w:t xml:space="preserve"> proposal for a regional or statewide initiative. You can see the </w:t>
      </w:r>
      <w:hyperlink r:id="rId22">
        <w:r>
          <w:rPr>
            <w:rFonts w:ascii="Georgia" w:eastAsia="Georgia" w:hAnsi="Georgia" w:cs="Georgia"/>
            <w:color w:val="1155CC"/>
            <w:u w:val="single"/>
          </w:rPr>
          <w:t>guidelines here</w:t>
        </w:r>
      </w:hyperlink>
      <w:r>
        <w:rPr>
          <w:rFonts w:ascii="Georgia" w:eastAsia="Georgia" w:hAnsi="Georgia" w:cs="Georgia"/>
        </w:rPr>
        <w:t xml:space="preserve">. Members of our 2023 REG Team will lead a table discussion at the </w:t>
      </w:r>
      <w:proofErr w:type="gramStart"/>
      <w:r>
        <w:rPr>
          <w:rFonts w:ascii="Georgia" w:eastAsia="Georgia" w:hAnsi="Georgia" w:cs="Georgia"/>
        </w:rPr>
        <w:t>All Fellows</w:t>
      </w:r>
      <w:proofErr w:type="gramEnd"/>
      <w:r>
        <w:rPr>
          <w:rFonts w:ascii="Georgia" w:eastAsia="Georgia" w:hAnsi="Georgia" w:cs="Georgia"/>
        </w:rPr>
        <w:t xml:space="preserve"> Retreat to share information about their work to date on deeper learning. Members of our 2022 REG Team will be presenting their work on Digital Wellness in a workshop at the 12th Annual Rowland Conference. </w:t>
      </w:r>
    </w:p>
    <w:p w14:paraId="43C6749A" w14:textId="77777777" w:rsidR="00333FD7" w:rsidRDefault="00333FD7">
      <w:pPr>
        <w:rPr>
          <w:rFonts w:ascii="Georgia" w:eastAsia="Georgia" w:hAnsi="Georgia" w:cs="Georgia"/>
        </w:rPr>
      </w:pPr>
    </w:p>
    <w:p w14:paraId="2F741981" w14:textId="77777777" w:rsidR="00333FD7" w:rsidRDefault="00000000">
      <w:pPr>
        <w:rPr>
          <w:rFonts w:ascii="Georgia" w:eastAsia="Georgia" w:hAnsi="Georgia" w:cs="Georgia"/>
          <w:b/>
          <w:sz w:val="28"/>
          <w:szCs w:val="28"/>
        </w:rPr>
      </w:pPr>
      <w:r>
        <w:rPr>
          <w:rFonts w:ascii="Georgia" w:eastAsia="Georgia" w:hAnsi="Georgia" w:cs="Georgia"/>
          <w:b/>
          <w:sz w:val="28"/>
          <w:szCs w:val="28"/>
        </w:rPr>
        <w:t>Rowland Fellowship Info Nights</w:t>
      </w:r>
    </w:p>
    <w:p w14:paraId="14033060" w14:textId="77777777" w:rsidR="00333FD7" w:rsidRDefault="00000000">
      <w:pPr>
        <w:rPr>
          <w:rFonts w:ascii="Georgia" w:eastAsia="Georgia" w:hAnsi="Georgia" w:cs="Georgia"/>
        </w:rPr>
      </w:pPr>
      <w:r>
        <w:rPr>
          <w:rFonts w:ascii="Georgia" w:eastAsia="Georgia" w:hAnsi="Georgia" w:cs="Georgia"/>
        </w:rPr>
        <w:t xml:space="preserve">Please help spread the word about Rowland Fellowships! The December 31st deadline for this incredible opportunity for Vermont teachers will come up quickly. With a new round of </w:t>
      </w:r>
      <w:proofErr w:type="gramStart"/>
      <w:r>
        <w:rPr>
          <w:rFonts w:ascii="Georgia" w:eastAsia="Georgia" w:hAnsi="Georgia" w:cs="Georgia"/>
        </w:rPr>
        <w:t>spots</w:t>
      </w:r>
      <w:proofErr w:type="gramEnd"/>
      <w:r>
        <w:rPr>
          <w:rFonts w:ascii="Georgia" w:eastAsia="Georgia" w:hAnsi="Georgia" w:cs="Georgia"/>
        </w:rPr>
        <w:t xml:space="preserve"> we’re airing on Vermont Public from October 30th - November 17th, your friends and neighbors may be asking you about the Rowland Foundation and our work. You can also let prospective candidates know that our Senior Rowland Associates are available to help them with their applications since they are not part of the selection process: </w:t>
      </w:r>
    </w:p>
    <w:p w14:paraId="5963836D" w14:textId="77777777" w:rsidR="00333FD7" w:rsidRDefault="00000000">
      <w:pPr>
        <w:rPr>
          <w:rFonts w:ascii="Georgia" w:eastAsia="Georgia" w:hAnsi="Georgia" w:cs="Georgia"/>
        </w:rPr>
      </w:pPr>
      <w:r>
        <w:rPr>
          <w:rFonts w:ascii="Georgia" w:eastAsia="Georgia" w:hAnsi="Georgia" w:cs="Georgia"/>
        </w:rPr>
        <w:t xml:space="preserve">Jean Berthiaume </w:t>
      </w:r>
      <w:hyperlink r:id="rId23">
        <w:r>
          <w:rPr>
            <w:rFonts w:ascii="Georgia" w:eastAsia="Georgia" w:hAnsi="Georgia" w:cs="Georgia"/>
            <w:color w:val="1155CC"/>
            <w:u w:val="single"/>
          </w:rPr>
          <w:t>jean@therowlandfoundation.org</w:t>
        </w:r>
      </w:hyperlink>
      <w:r>
        <w:rPr>
          <w:rFonts w:ascii="Georgia" w:eastAsia="Georgia" w:hAnsi="Georgia" w:cs="Georgia"/>
        </w:rPr>
        <w:t xml:space="preserve"> </w:t>
      </w:r>
    </w:p>
    <w:p w14:paraId="59B5E169" w14:textId="77777777" w:rsidR="00333FD7" w:rsidRDefault="00000000">
      <w:pPr>
        <w:rPr>
          <w:rFonts w:ascii="Georgia" w:eastAsia="Georgia" w:hAnsi="Georgia" w:cs="Georgia"/>
        </w:rPr>
      </w:pPr>
      <w:r>
        <w:rPr>
          <w:rFonts w:ascii="Georgia" w:eastAsia="Georgia" w:hAnsi="Georgia" w:cs="Georgia"/>
        </w:rPr>
        <w:t xml:space="preserve">Jeannie Phillips </w:t>
      </w:r>
      <w:hyperlink r:id="rId24">
        <w:r>
          <w:rPr>
            <w:rFonts w:ascii="Georgia" w:eastAsia="Georgia" w:hAnsi="Georgia" w:cs="Georgia"/>
            <w:color w:val="1155CC"/>
            <w:u w:val="single"/>
          </w:rPr>
          <w:t>jeanie@therowlandfoundation.org</w:t>
        </w:r>
      </w:hyperlink>
      <w:r>
        <w:rPr>
          <w:rFonts w:ascii="Georgia" w:eastAsia="Georgia" w:hAnsi="Georgia" w:cs="Georgia"/>
        </w:rPr>
        <w:t xml:space="preserve"> </w:t>
      </w:r>
    </w:p>
    <w:p w14:paraId="319559CE" w14:textId="77777777" w:rsidR="00333FD7" w:rsidRDefault="00000000">
      <w:pPr>
        <w:rPr>
          <w:rFonts w:ascii="Georgia" w:eastAsia="Georgia" w:hAnsi="Georgia" w:cs="Georgia"/>
        </w:rPr>
      </w:pPr>
      <w:r>
        <w:rPr>
          <w:rFonts w:ascii="Georgia" w:eastAsia="Georgia" w:hAnsi="Georgia" w:cs="Georgia"/>
        </w:rPr>
        <w:lastRenderedPageBreak/>
        <w:t xml:space="preserve">Lori </w:t>
      </w:r>
      <w:proofErr w:type="spellStart"/>
      <w:r>
        <w:rPr>
          <w:rFonts w:ascii="Georgia" w:eastAsia="Georgia" w:hAnsi="Georgia" w:cs="Georgia"/>
        </w:rPr>
        <w:t>Lisai</w:t>
      </w:r>
      <w:proofErr w:type="spellEnd"/>
      <w:r>
        <w:rPr>
          <w:rFonts w:ascii="Georgia" w:eastAsia="Georgia" w:hAnsi="Georgia" w:cs="Georgia"/>
        </w:rPr>
        <w:t xml:space="preserve"> </w:t>
      </w:r>
      <w:hyperlink r:id="rId25">
        <w:r>
          <w:rPr>
            <w:rFonts w:ascii="Georgia" w:eastAsia="Georgia" w:hAnsi="Georgia" w:cs="Georgia"/>
            <w:color w:val="1155CC"/>
            <w:u w:val="single"/>
          </w:rPr>
          <w:t>lori@therowlandfoundation.org</w:t>
        </w:r>
      </w:hyperlink>
    </w:p>
    <w:p w14:paraId="49A2F373" w14:textId="77777777" w:rsidR="00333FD7" w:rsidRDefault="00333FD7">
      <w:pPr>
        <w:rPr>
          <w:rFonts w:ascii="Georgia" w:eastAsia="Georgia" w:hAnsi="Georgia" w:cs="Georgia"/>
        </w:rPr>
      </w:pPr>
    </w:p>
    <w:p w14:paraId="0B6264C9" w14:textId="77777777" w:rsidR="00333FD7" w:rsidRDefault="00000000">
      <w:pPr>
        <w:rPr>
          <w:rFonts w:ascii="Georgia" w:eastAsia="Georgia" w:hAnsi="Georgia" w:cs="Georgia"/>
        </w:rPr>
      </w:pPr>
      <w:r>
        <w:rPr>
          <w:rFonts w:ascii="Georgia" w:eastAsia="Georgia" w:hAnsi="Georgia" w:cs="Georgia"/>
        </w:rPr>
        <w:t xml:space="preserve">You can also let interested teachers know about these upcoming Rowland Fellowship Info Nights to be held around the state and online. Teachers will be able to meet with Executive Director Mike Martin and ask any questions they have </w:t>
      </w:r>
      <w:proofErr w:type="gramStart"/>
      <w:r>
        <w:rPr>
          <w:rFonts w:ascii="Georgia" w:eastAsia="Georgia" w:hAnsi="Georgia" w:cs="Georgia"/>
        </w:rPr>
        <w:t>over</w:t>
      </w:r>
      <w:proofErr w:type="gramEnd"/>
      <w:r>
        <w:rPr>
          <w:rFonts w:ascii="Georgia" w:eastAsia="Georgia" w:hAnsi="Georgia" w:cs="Georgia"/>
        </w:rPr>
        <w:t xml:space="preserve"> light refreshments. Directions and other details will be shared on our website.</w:t>
      </w:r>
    </w:p>
    <w:p w14:paraId="58C13CF9" w14:textId="77777777" w:rsidR="00333FD7" w:rsidRDefault="00333FD7">
      <w:pPr>
        <w:rPr>
          <w:rFonts w:ascii="Georgia" w:eastAsia="Georgia" w:hAnsi="Georgia" w:cs="Georgia"/>
        </w:rPr>
      </w:pPr>
    </w:p>
    <w:p w14:paraId="084D0104" w14:textId="77777777" w:rsidR="00333FD7" w:rsidRDefault="00000000">
      <w:pPr>
        <w:rPr>
          <w:rFonts w:ascii="Georgia" w:eastAsia="Georgia" w:hAnsi="Georgia" w:cs="Georgia"/>
        </w:rPr>
      </w:pPr>
      <w:r>
        <w:rPr>
          <w:rFonts w:ascii="Georgia" w:eastAsia="Georgia" w:hAnsi="Georgia" w:cs="Georgia"/>
          <w:b/>
        </w:rPr>
        <w:t>Wednesday, November 8th (4:00 - 5:00pm)</w:t>
      </w:r>
      <w:r>
        <w:rPr>
          <w:rFonts w:ascii="Georgia" w:eastAsia="Georgia" w:hAnsi="Georgia" w:cs="Georgia"/>
          <w:b/>
        </w:rPr>
        <w:tab/>
      </w:r>
      <w:r>
        <w:rPr>
          <w:rFonts w:ascii="Georgia" w:eastAsia="Georgia" w:hAnsi="Georgia" w:cs="Georgia"/>
        </w:rPr>
        <w:t xml:space="preserve">St. Johnsbury Academy </w:t>
      </w:r>
      <w:r>
        <w:rPr>
          <w:rFonts w:ascii="Georgia" w:eastAsia="Georgia" w:hAnsi="Georgia" w:cs="Georgia"/>
        </w:rPr>
        <w:tab/>
      </w:r>
    </w:p>
    <w:p w14:paraId="0D2CA0CB" w14:textId="77777777" w:rsidR="00333FD7" w:rsidRDefault="00000000">
      <w:pPr>
        <w:rPr>
          <w:rFonts w:ascii="Georgia" w:eastAsia="Georgia" w:hAnsi="Georgia" w:cs="Georgia"/>
        </w:rPr>
      </w:pP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i/>
        </w:rPr>
        <w:t>Thank you, Sandra Mings-Lamar!</w:t>
      </w:r>
      <w:r>
        <w:rPr>
          <w:rFonts w:ascii="Georgia" w:eastAsia="Georgia" w:hAnsi="Georgia" w:cs="Georgia"/>
        </w:rPr>
        <w:tab/>
      </w:r>
    </w:p>
    <w:p w14:paraId="042130EA" w14:textId="77777777" w:rsidR="00333FD7" w:rsidRDefault="00333FD7">
      <w:pPr>
        <w:rPr>
          <w:rFonts w:ascii="Georgia" w:eastAsia="Georgia" w:hAnsi="Georgia" w:cs="Georgia"/>
        </w:rPr>
      </w:pPr>
    </w:p>
    <w:p w14:paraId="085E3815" w14:textId="77777777" w:rsidR="00333FD7" w:rsidRDefault="00000000">
      <w:pPr>
        <w:rPr>
          <w:rFonts w:ascii="Georgia" w:eastAsia="Georgia" w:hAnsi="Georgia" w:cs="Georgia"/>
        </w:rPr>
      </w:pPr>
      <w:r>
        <w:rPr>
          <w:rFonts w:ascii="Georgia" w:eastAsia="Georgia" w:hAnsi="Georgia" w:cs="Georgia"/>
          <w:b/>
        </w:rPr>
        <w:t>Tuesday, November 14th (4:00 - 5:00pm)</w:t>
      </w:r>
      <w:r>
        <w:rPr>
          <w:rFonts w:ascii="Georgia" w:eastAsia="Georgia" w:hAnsi="Georgia" w:cs="Georgia"/>
        </w:rPr>
        <w:tab/>
        <w:t xml:space="preserve">Google Meet     </w:t>
      </w:r>
    </w:p>
    <w:p w14:paraId="219A4483" w14:textId="77777777" w:rsidR="00333FD7" w:rsidRDefault="00000000">
      <w:pPr>
        <w:rPr>
          <w:rFonts w:ascii="Georgia" w:eastAsia="Georgia" w:hAnsi="Georgia" w:cs="Georgia"/>
        </w:rPr>
      </w:pPr>
      <w:r>
        <w:rPr>
          <w:rFonts w:ascii="Georgia" w:eastAsia="Georgia" w:hAnsi="Georgia" w:cs="Georgia"/>
        </w:rPr>
        <w:t xml:space="preserve">   </w:t>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hyperlink r:id="rId26">
        <w:r>
          <w:rPr>
            <w:rFonts w:ascii="Georgia" w:eastAsia="Georgia" w:hAnsi="Georgia" w:cs="Georgia"/>
            <w:color w:val="1155CC"/>
            <w:u w:val="single"/>
          </w:rPr>
          <w:t>https://meet.google.com/ysp-tsns-tgu</w:t>
        </w:r>
      </w:hyperlink>
    </w:p>
    <w:p w14:paraId="364328FC" w14:textId="77777777" w:rsidR="00333FD7" w:rsidRDefault="00333FD7">
      <w:pPr>
        <w:rPr>
          <w:rFonts w:ascii="Georgia" w:eastAsia="Georgia" w:hAnsi="Georgia" w:cs="Georgia"/>
        </w:rPr>
      </w:pPr>
    </w:p>
    <w:p w14:paraId="49882BC1" w14:textId="77777777" w:rsidR="00333FD7" w:rsidRDefault="00000000">
      <w:pPr>
        <w:rPr>
          <w:rFonts w:ascii="Georgia" w:eastAsia="Georgia" w:hAnsi="Georgia" w:cs="Georgia"/>
        </w:rPr>
      </w:pPr>
      <w:r>
        <w:rPr>
          <w:rFonts w:ascii="Georgia" w:eastAsia="Georgia" w:hAnsi="Georgia" w:cs="Georgia"/>
          <w:b/>
        </w:rPr>
        <w:t>Thursday, November 16th (4:00 - 5:00pm)</w:t>
      </w:r>
      <w:r>
        <w:rPr>
          <w:rFonts w:ascii="Georgia" w:eastAsia="Georgia" w:hAnsi="Georgia" w:cs="Georgia"/>
          <w:b/>
        </w:rPr>
        <w:tab/>
      </w:r>
      <w:r>
        <w:rPr>
          <w:rFonts w:ascii="Georgia" w:eastAsia="Georgia" w:hAnsi="Georgia" w:cs="Georgia"/>
        </w:rPr>
        <w:t>Rutland High School</w:t>
      </w:r>
    </w:p>
    <w:p w14:paraId="08036DA6" w14:textId="77777777" w:rsidR="00333FD7" w:rsidRDefault="00000000">
      <w:pPr>
        <w:rPr>
          <w:rFonts w:ascii="Georgia" w:eastAsia="Georgia" w:hAnsi="Georgia" w:cs="Georgia"/>
          <w:i/>
        </w:rPr>
      </w:pP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i/>
        </w:rPr>
        <w:t>Thank you, Bianca McKeen!</w:t>
      </w:r>
    </w:p>
    <w:p w14:paraId="06922751" w14:textId="77777777" w:rsidR="00333FD7" w:rsidRDefault="00333FD7">
      <w:pPr>
        <w:rPr>
          <w:rFonts w:ascii="Georgia" w:eastAsia="Georgia" w:hAnsi="Georgia" w:cs="Georgia"/>
          <w:i/>
        </w:rPr>
      </w:pPr>
    </w:p>
    <w:p w14:paraId="2FFAEFC5" w14:textId="77777777" w:rsidR="00333FD7" w:rsidRDefault="00000000">
      <w:pPr>
        <w:rPr>
          <w:rFonts w:ascii="Georgia" w:eastAsia="Georgia" w:hAnsi="Georgia" w:cs="Georgia"/>
        </w:rPr>
      </w:pPr>
      <w:r>
        <w:rPr>
          <w:rFonts w:ascii="Georgia" w:eastAsia="Georgia" w:hAnsi="Georgia" w:cs="Georgia"/>
          <w:b/>
        </w:rPr>
        <w:t>Tuesday, November 28th (4:00 - 5:00pm)</w:t>
      </w:r>
      <w:r>
        <w:rPr>
          <w:rFonts w:ascii="Georgia" w:eastAsia="Georgia" w:hAnsi="Georgia" w:cs="Georgia"/>
        </w:rPr>
        <w:tab/>
        <w:t>Kestrel Coffee Shop, Burlington</w:t>
      </w:r>
    </w:p>
    <w:p w14:paraId="48CD2BE3" w14:textId="77777777" w:rsidR="00333FD7" w:rsidRDefault="00000000">
      <w:pPr>
        <w:rPr>
          <w:rFonts w:ascii="Georgia" w:eastAsia="Georgia" w:hAnsi="Georgia" w:cs="Georgia"/>
        </w:rPr>
      </w:pP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r>
      <w:r>
        <w:rPr>
          <w:rFonts w:ascii="Georgia" w:eastAsia="Georgia" w:hAnsi="Georgia" w:cs="Georgia"/>
        </w:rPr>
        <w:tab/>
        <w:t>(just downstairs from our offices)</w:t>
      </w:r>
    </w:p>
    <w:p w14:paraId="02197CB5" w14:textId="77777777" w:rsidR="00333FD7" w:rsidRDefault="00333FD7">
      <w:pPr>
        <w:rPr>
          <w:rFonts w:ascii="Georgia" w:eastAsia="Georgia" w:hAnsi="Georgia" w:cs="Georgia"/>
        </w:rPr>
      </w:pPr>
    </w:p>
    <w:p w14:paraId="26D1EC0B" w14:textId="77777777" w:rsidR="00333FD7" w:rsidRDefault="00333FD7">
      <w:pPr>
        <w:rPr>
          <w:rFonts w:ascii="Georgia" w:eastAsia="Georgia" w:hAnsi="Georgia" w:cs="Georgia"/>
        </w:rPr>
      </w:pPr>
    </w:p>
    <w:p w14:paraId="5E5935FE" w14:textId="77777777" w:rsidR="00333FD7" w:rsidRDefault="00000000">
      <w:pPr>
        <w:rPr>
          <w:rFonts w:ascii="Georgia" w:eastAsia="Georgia" w:hAnsi="Georgia" w:cs="Georgia"/>
          <w:sz w:val="28"/>
          <w:szCs w:val="28"/>
        </w:rPr>
      </w:pPr>
      <w:r>
        <w:rPr>
          <w:rFonts w:ascii="Georgia" w:eastAsia="Georgia" w:hAnsi="Georgia" w:cs="Georgia"/>
          <w:b/>
          <w:sz w:val="28"/>
          <w:szCs w:val="28"/>
        </w:rPr>
        <w:t xml:space="preserve">The </w:t>
      </w:r>
      <w:proofErr w:type="gramStart"/>
      <w:r>
        <w:rPr>
          <w:rFonts w:ascii="Georgia" w:eastAsia="Georgia" w:hAnsi="Georgia" w:cs="Georgia"/>
          <w:b/>
          <w:sz w:val="28"/>
          <w:szCs w:val="28"/>
        </w:rPr>
        <w:t>All Fellows</w:t>
      </w:r>
      <w:proofErr w:type="gramEnd"/>
      <w:r>
        <w:rPr>
          <w:rFonts w:ascii="Georgia" w:eastAsia="Georgia" w:hAnsi="Georgia" w:cs="Georgia"/>
          <w:b/>
          <w:sz w:val="28"/>
          <w:szCs w:val="28"/>
        </w:rPr>
        <w:t xml:space="preserve"> Retreat! </w:t>
      </w:r>
      <w:r>
        <w:rPr>
          <w:rFonts w:ascii="Georgia" w:eastAsia="Georgia" w:hAnsi="Georgia" w:cs="Georgia"/>
          <w:sz w:val="28"/>
          <w:szCs w:val="28"/>
        </w:rPr>
        <w:t xml:space="preserve">(photos by Lori </w:t>
      </w:r>
      <w:proofErr w:type="spellStart"/>
      <w:r>
        <w:rPr>
          <w:rFonts w:ascii="Georgia" w:eastAsia="Georgia" w:hAnsi="Georgia" w:cs="Georgia"/>
          <w:sz w:val="28"/>
          <w:szCs w:val="28"/>
        </w:rPr>
        <w:t>Lisai</w:t>
      </w:r>
      <w:proofErr w:type="spellEnd"/>
      <w:r>
        <w:rPr>
          <w:rFonts w:ascii="Georgia" w:eastAsia="Georgia" w:hAnsi="Georgia" w:cs="Georgia"/>
          <w:sz w:val="28"/>
          <w:szCs w:val="28"/>
        </w:rPr>
        <w:t xml:space="preserve"> &amp; Abby Paige)</w:t>
      </w:r>
    </w:p>
    <w:p w14:paraId="1F793382"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1FFC117B" wp14:editId="0FB84A2D">
            <wp:extent cx="5943600" cy="2133600"/>
            <wp:effectExtent l="0" t="0" r="0" b="0"/>
            <wp:docPr id="2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7" cstate="email">
                      <a:extLst>
                        <a:ext uri="{28A0092B-C50C-407E-A947-70E740481C1C}">
                          <a14:useLocalDpi xmlns:a14="http://schemas.microsoft.com/office/drawing/2010/main"/>
                        </a:ext>
                      </a:extLst>
                    </a:blip>
                    <a:srcRect/>
                    <a:stretch>
                      <a:fillRect/>
                    </a:stretch>
                  </pic:blipFill>
                  <pic:spPr>
                    <a:xfrm>
                      <a:off x="0" y="0"/>
                      <a:ext cx="5943600" cy="2133600"/>
                    </a:xfrm>
                    <a:prstGeom prst="rect">
                      <a:avLst/>
                    </a:prstGeom>
                    <a:ln/>
                  </pic:spPr>
                </pic:pic>
              </a:graphicData>
            </a:graphic>
          </wp:inline>
        </w:drawing>
      </w:r>
    </w:p>
    <w:p w14:paraId="07B9BABA"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7B93AAA7" wp14:editId="5402EFD9">
            <wp:extent cx="5943600" cy="3254941"/>
            <wp:effectExtent l="0" t="0" r="0" b="0"/>
            <wp:docPr id="62"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8" cstate="email">
                      <a:extLst>
                        <a:ext uri="{28A0092B-C50C-407E-A947-70E740481C1C}">
                          <a14:useLocalDpi xmlns:a14="http://schemas.microsoft.com/office/drawing/2010/main"/>
                        </a:ext>
                      </a:extLst>
                    </a:blip>
                    <a:srcRect/>
                    <a:stretch>
                      <a:fillRect/>
                    </a:stretch>
                  </pic:blipFill>
                  <pic:spPr>
                    <a:xfrm>
                      <a:off x="0" y="0"/>
                      <a:ext cx="5943600" cy="3254941"/>
                    </a:xfrm>
                    <a:prstGeom prst="rect">
                      <a:avLst/>
                    </a:prstGeom>
                    <a:ln/>
                  </pic:spPr>
                </pic:pic>
              </a:graphicData>
            </a:graphic>
          </wp:inline>
        </w:drawing>
      </w:r>
    </w:p>
    <w:p w14:paraId="7B3D2365"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0023AFDE" wp14:editId="55B320EC">
            <wp:extent cx="5943600" cy="3028950"/>
            <wp:effectExtent l="0" t="0" r="0" b="0"/>
            <wp:docPr id="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9" cstate="email">
                      <a:extLst>
                        <a:ext uri="{28A0092B-C50C-407E-A947-70E740481C1C}">
                          <a14:useLocalDpi xmlns:a14="http://schemas.microsoft.com/office/drawing/2010/main"/>
                        </a:ext>
                      </a:extLst>
                    </a:blip>
                    <a:srcRect/>
                    <a:stretch>
                      <a:fillRect/>
                    </a:stretch>
                  </pic:blipFill>
                  <pic:spPr>
                    <a:xfrm>
                      <a:off x="0" y="0"/>
                      <a:ext cx="5943600" cy="3028950"/>
                    </a:xfrm>
                    <a:prstGeom prst="rect">
                      <a:avLst/>
                    </a:prstGeom>
                    <a:ln/>
                  </pic:spPr>
                </pic:pic>
              </a:graphicData>
            </a:graphic>
          </wp:inline>
        </w:drawing>
      </w:r>
    </w:p>
    <w:p w14:paraId="7383D1E0"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510BB079" wp14:editId="7164CB2A">
            <wp:extent cx="5943600" cy="3593534"/>
            <wp:effectExtent l="0" t="0" r="0" b="0"/>
            <wp:docPr id="70"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30" cstate="email">
                      <a:extLst>
                        <a:ext uri="{28A0092B-C50C-407E-A947-70E740481C1C}">
                          <a14:useLocalDpi xmlns:a14="http://schemas.microsoft.com/office/drawing/2010/main"/>
                        </a:ext>
                      </a:extLst>
                    </a:blip>
                    <a:srcRect/>
                    <a:stretch>
                      <a:fillRect/>
                    </a:stretch>
                  </pic:blipFill>
                  <pic:spPr>
                    <a:xfrm>
                      <a:off x="0" y="0"/>
                      <a:ext cx="5943600" cy="3593534"/>
                    </a:xfrm>
                    <a:prstGeom prst="rect">
                      <a:avLst/>
                    </a:prstGeom>
                    <a:ln/>
                  </pic:spPr>
                </pic:pic>
              </a:graphicData>
            </a:graphic>
          </wp:inline>
        </w:drawing>
      </w:r>
    </w:p>
    <w:p w14:paraId="231765B4"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227DFAC4" wp14:editId="202CB9E8">
            <wp:extent cx="5943600" cy="3159691"/>
            <wp:effectExtent l="0" t="0" r="0" b="0"/>
            <wp:docPr id="3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5943600" cy="3159691"/>
                    </a:xfrm>
                    <a:prstGeom prst="rect">
                      <a:avLst/>
                    </a:prstGeom>
                    <a:ln/>
                  </pic:spPr>
                </pic:pic>
              </a:graphicData>
            </a:graphic>
          </wp:inline>
        </w:drawing>
      </w:r>
    </w:p>
    <w:p w14:paraId="53A57073"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5679A328" wp14:editId="2FDF2F77">
            <wp:extent cx="5943600" cy="3664516"/>
            <wp:effectExtent l="0" t="0" r="0" b="0"/>
            <wp:docPr id="37"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2" cstate="email">
                      <a:extLst>
                        <a:ext uri="{28A0092B-C50C-407E-A947-70E740481C1C}">
                          <a14:useLocalDpi xmlns:a14="http://schemas.microsoft.com/office/drawing/2010/main"/>
                        </a:ext>
                      </a:extLst>
                    </a:blip>
                    <a:srcRect/>
                    <a:stretch>
                      <a:fillRect/>
                    </a:stretch>
                  </pic:blipFill>
                  <pic:spPr>
                    <a:xfrm>
                      <a:off x="0" y="0"/>
                      <a:ext cx="5943600" cy="3664516"/>
                    </a:xfrm>
                    <a:prstGeom prst="rect">
                      <a:avLst/>
                    </a:prstGeom>
                    <a:ln/>
                  </pic:spPr>
                </pic:pic>
              </a:graphicData>
            </a:graphic>
          </wp:inline>
        </w:drawing>
      </w:r>
    </w:p>
    <w:p w14:paraId="0CD7BF40"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0C854511" wp14:editId="22D71221">
            <wp:extent cx="5943600" cy="4362450"/>
            <wp:effectExtent l="0" t="0" r="0" b="0"/>
            <wp:docPr id="5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33" cstate="email">
                      <a:extLst>
                        <a:ext uri="{28A0092B-C50C-407E-A947-70E740481C1C}">
                          <a14:useLocalDpi xmlns:a14="http://schemas.microsoft.com/office/drawing/2010/main"/>
                        </a:ext>
                      </a:extLst>
                    </a:blip>
                    <a:srcRect/>
                    <a:stretch>
                      <a:fillRect/>
                    </a:stretch>
                  </pic:blipFill>
                  <pic:spPr>
                    <a:xfrm>
                      <a:off x="0" y="0"/>
                      <a:ext cx="5943600" cy="4362450"/>
                    </a:xfrm>
                    <a:prstGeom prst="rect">
                      <a:avLst/>
                    </a:prstGeom>
                    <a:ln/>
                  </pic:spPr>
                </pic:pic>
              </a:graphicData>
            </a:graphic>
          </wp:inline>
        </w:drawing>
      </w:r>
    </w:p>
    <w:p w14:paraId="4BD0BB10" w14:textId="77777777" w:rsidR="00333FD7" w:rsidRDefault="00333FD7">
      <w:pPr>
        <w:rPr>
          <w:rFonts w:ascii="Georgia" w:eastAsia="Georgia" w:hAnsi="Georgia" w:cs="Georgia"/>
          <w:b/>
          <w:sz w:val="28"/>
          <w:szCs w:val="28"/>
        </w:rPr>
      </w:pPr>
    </w:p>
    <w:p w14:paraId="21A53339"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67D45A5F" wp14:editId="7FF987AE">
            <wp:extent cx="5943600" cy="3924300"/>
            <wp:effectExtent l="0" t="0" r="0" b="0"/>
            <wp:docPr id="6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34" cstate="email">
                      <a:extLst>
                        <a:ext uri="{28A0092B-C50C-407E-A947-70E740481C1C}">
                          <a14:useLocalDpi xmlns:a14="http://schemas.microsoft.com/office/drawing/2010/main"/>
                        </a:ext>
                      </a:extLst>
                    </a:blip>
                    <a:srcRect/>
                    <a:stretch>
                      <a:fillRect/>
                    </a:stretch>
                  </pic:blipFill>
                  <pic:spPr>
                    <a:xfrm>
                      <a:off x="0" y="0"/>
                      <a:ext cx="5943600" cy="3924300"/>
                    </a:xfrm>
                    <a:prstGeom prst="rect">
                      <a:avLst/>
                    </a:prstGeom>
                    <a:ln/>
                  </pic:spPr>
                </pic:pic>
              </a:graphicData>
            </a:graphic>
          </wp:inline>
        </w:drawing>
      </w:r>
    </w:p>
    <w:p w14:paraId="59AAE673"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6DA0DC80" wp14:editId="2D6B1461">
            <wp:extent cx="5943600" cy="3619500"/>
            <wp:effectExtent l="0" t="0" r="0" b="0"/>
            <wp:docPr id="47"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35" cstate="email">
                      <a:extLst>
                        <a:ext uri="{28A0092B-C50C-407E-A947-70E740481C1C}">
                          <a14:useLocalDpi xmlns:a14="http://schemas.microsoft.com/office/drawing/2010/main"/>
                        </a:ext>
                      </a:extLst>
                    </a:blip>
                    <a:srcRect/>
                    <a:stretch>
                      <a:fillRect/>
                    </a:stretch>
                  </pic:blipFill>
                  <pic:spPr>
                    <a:xfrm>
                      <a:off x="0" y="0"/>
                      <a:ext cx="5943600" cy="3619500"/>
                    </a:xfrm>
                    <a:prstGeom prst="rect">
                      <a:avLst/>
                    </a:prstGeom>
                    <a:ln/>
                  </pic:spPr>
                </pic:pic>
              </a:graphicData>
            </a:graphic>
          </wp:inline>
        </w:drawing>
      </w:r>
    </w:p>
    <w:p w14:paraId="0C57B454"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338B1DFD" wp14:editId="093766B0">
            <wp:extent cx="5874195" cy="4433888"/>
            <wp:effectExtent l="0" t="0" r="0" b="0"/>
            <wp:docPr id="2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6" cstate="email">
                      <a:extLst>
                        <a:ext uri="{28A0092B-C50C-407E-A947-70E740481C1C}">
                          <a14:useLocalDpi xmlns:a14="http://schemas.microsoft.com/office/drawing/2010/main"/>
                        </a:ext>
                      </a:extLst>
                    </a:blip>
                    <a:srcRect/>
                    <a:stretch>
                      <a:fillRect/>
                    </a:stretch>
                  </pic:blipFill>
                  <pic:spPr>
                    <a:xfrm>
                      <a:off x="0" y="0"/>
                      <a:ext cx="5874195" cy="4433888"/>
                    </a:xfrm>
                    <a:prstGeom prst="rect">
                      <a:avLst/>
                    </a:prstGeom>
                    <a:ln/>
                  </pic:spPr>
                </pic:pic>
              </a:graphicData>
            </a:graphic>
          </wp:inline>
        </w:drawing>
      </w:r>
    </w:p>
    <w:p w14:paraId="1BADB93C"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520D3781" wp14:editId="0E81160B">
            <wp:extent cx="5943600" cy="3131116"/>
            <wp:effectExtent l="0" t="0" r="0" b="0"/>
            <wp:docPr id="1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7" cstate="email">
                      <a:extLst>
                        <a:ext uri="{28A0092B-C50C-407E-A947-70E740481C1C}">
                          <a14:useLocalDpi xmlns:a14="http://schemas.microsoft.com/office/drawing/2010/main"/>
                        </a:ext>
                      </a:extLst>
                    </a:blip>
                    <a:srcRect/>
                    <a:stretch>
                      <a:fillRect/>
                    </a:stretch>
                  </pic:blipFill>
                  <pic:spPr>
                    <a:xfrm>
                      <a:off x="0" y="0"/>
                      <a:ext cx="5943600" cy="3131116"/>
                    </a:xfrm>
                    <a:prstGeom prst="rect">
                      <a:avLst/>
                    </a:prstGeom>
                    <a:ln/>
                  </pic:spPr>
                </pic:pic>
              </a:graphicData>
            </a:graphic>
          </wp:inline>
        </w:drawing>
      </w:r>
    </w:p>
    <w:p w14:paraId="72A7E78B"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736E32A5" wp14:editId="23264711">
            <wp:extent cx="5943600" cy="2743200"/>
            <wp:effectExtent l="0" t="0" r="0" b="0"/>
            <wp:docPr id="4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38" cstate="email">
                      <a:extLst>
                        <a:ext uri="{28A0092B-C50C-407E-A947-70E740481C1C}">
                          <a14:useLocalDpi xmlns:a14="http://schemas.microsoft.com/office/drawing/2010/main"/>
                        </a:ext>
                      </a:extLst>
                    </a:blip>
                    <a:srcRect/>
                    <a:stretch>
                      <a:fillRect/>
                    </a:stretch>
                  </pic:blipFill>
                  <pic:spPr>
                    <a:xfrm>
                      <a:off x="0" y="0"/>
                      <a:ext cx="5943600" cy="2743200"/>
                    </a:xfrm>
                    <a:prstGeom prst="rect">
                      <a:avLst/>
                    </a:prstGeom>
                    <a:ln/>
                  </pic:spPr>
                </pic:pic>
              </a:graphicData>
            </a:graphic>
          </wp:inline>
        </w:drawing>
      </w:r>
    </w:p>
    <w:p w14:paraId="2E6ABAE8"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5C9B6822" wp14:editId="077B6033">
            <wp:extent cx="5943600" cy="3667125"/>
            <wp:effectExtent l="0" t="0" r="0" b="0"/>
            <wp:docPr id="66"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39" cstate="email">
                      <a:extLst>
                        <a:ext uri="{28A0092B-C50C-407E-A947-70E740481C1C}">
                          <a14:useLocalDpi xmlns:a14="http://schemas.microsoft.com/office/drawing/2010/main"/>
                        </a:ext>
                      </a:extLst>
                    </a:blip>
                    <a:srcRect/>
                    <a:stretch>
                      <a:fillRect/>
                    </a:stretch>
                  </pic:blipFill>
                  <pic:spPr>
                    <a:xfrm>
                      <a:off x="0" y="0"/>
                      <a:ext cx="5943600" cy="3667125"/>
                    </a:xfrm>
                    <a:prstGeom prst="rect">
                      <a:avLst/>
                    </a:prstGeom>
                    <a:ln/>
                  </pic:spPr>
                </pic:pic>
              </a:graphicData>
            </a:graphic>
          </wp:inline>
        </w:drawing>
      </w:r>
    </w:p>
    <w:p w14:paraId="4F91100D"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280EF069" wp14:editId="5B87E57A">
            <wp:extent cx="5943600" cy="3740716"/>
            <wp:effectExtent l="0" t="0" r="0" b="0"/>
            <wp:docPr id="2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0" cstate="email">
                      <a:extLst>
                        <a:ext uri="{28A0092B-C50C-407E-A947-70E740481C1C}">
                          <a14:useLocalDpi xmlns:a14="http://schemas.microsoft.com/office/drawing/2010/main"/>
                        </a:ext>
                      </a:extLst>
                    </a:blip>
                    <a:srcRect/>
                    <a:stretch>
                      <a:fillRect/>
                    </a:stretch>
                  </pic:blipFill>
                  <pic:spPr>
                    <a:xfrm>
                      <a:off x="0" y="0"/>
                      <a:ext cx="5943600" cy="3740716"/>
                    </a:xfrm>
                    <a:prstGeom prst="rect">
                      <a:avLst/>
                    </a:prstGeom>
                    <a:ln/>
                  </pic:spPr>
                </pic:pic>
              </a:graphicData>
            </a:graphic>
          </wp:inline>
        </w:drawing>
      </w:r>
    </w:p>
    <w:p w14:paraId="0B219E4A"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drawing>
          <wp:inline distT="114300" distB="114300" distL="114300" distR="114300" wp14:anchorId="391C7A14" wp14:editId="616E322D">
            <wp:extent cx="5943600" cy="3702616"/>
            <wp:effectExtent l="0" t="0" r="0" b="0"/>
            <wp:docPr id="63"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1" cstate="email">
                      <a:extLst>
                        <a:ext uri="{28A0092B-C50C-407E-A947-70E740481C1C}">
                          <a14:useLocalDpi xmlns:a14="http://schemas.microsoft.com/office/drawing/2010/main"/>
                        </a:ext>
                      </a:extLst>
                    </a:blip>
                    <a:srcRect/>
                    <a:stretch>
                      <a:fillRect/>
                    </a:stretch>
                  </pic:blipFill>
                  <pic:spPr>
                    <a:xfrm>
                      <a:off x="0" y="0"/>
                      <a:ext cx="5943600" cy="3702616"/>
                    </a:xfrm>
                    <a:prstGeom prst="rect">
                      <a:avLst/>
                    </a:prstGeom>
                    <a:ln/>
                  </pic:spPr>
                </pic:pic>
              </a:graphicData>
            </a:graphic>
          </wp:inline>
        </w:drawing>
      </w:r>
    </w:p>
    <w:p w14:paraId="23C22F03" w14:textId="77777777" w:rsidR="00333FD7" w:rsidRDefault="00000000">
      <w:pPr>
        <w:rPr>
          <w:rFonts w:ascii="Georgia" w:eastAsia="Georgia" w:hAnsi="Georgia" w:cs="Georgia"/>
          <w:b/>
          <w:sz w:val="28"/>
          <w:szCs w:val="28"/>
        </w:rPr>
      </w:pPr>
      <w:r>
        <w:rPr>
          <w:rFonts w:ascii="Georgia" w:eastAsia="Georgia" w:hAnsi="Georgia" w:cs="Georgia"/>
          <w:b/>
          <w:noProof/>
          <w:sz w:val="28"/>
          <w:szCs w:val="28"/>
        </w:rPr>
        <w:lastRenderedPageBreak/>
        <w:drawing>
          <wp:inline distT="114300" distB="114300" distL="114300" distR="114300" wp14:anchorId="2DD55837" wp14:editId="1507A5BE">
            <wp:extent cx="5943600" cy="3457575"/>
            <wp:effectExtent l="0" t="0" r="0" b="0"/>
            <wp:docPr id="36"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2" cstate="email">
                      <a:extLst>
                        <a:ext uri="{28A0092B-C50C-407E-A947-70E740481C1C}">
                          <a14:useLocalDpi xmlns:a14="http://schemas.microsoft.com/office/drawing/2010/main"/>
                        </a:ext>
                      </a:extLst>
                    </a:blip>
                    <a:srcRect/>
                    <a:stretch>
                      <a:fillRect/>
                    </a:stretch>
                  </pic:blipFill>
                  <pic:spPr>
                    <a:xfrm>
                      <a:off x="0" y="0"/>
                      <a:ext cx="5943600" cy="3457575"/>
                    </a:xfrm>
                    <a:prstGeom prst="rect">
                      <a:avLst/>
                    </a:prstGeom>
                    <a:ln/>
                  </pic:spPr>
                </pic:pic>
              </a:graphicData>
            </a:graphic>
          </wp:inline>
        </w:drawing>
      </w:r>
    </w:p>
    <w:p w14:paraId="6B924D6B" w14:textId="77777777" w:rsidR="00333FD7" w:rsidRDefault="00333FD7">
      <w:pPr>
        <w:rPr>
          <w:rFonts w:ascii="Georgia" w:eastAsia="Georgia" w:hAnsi="Georgia" w:cs="Georgia"/>
          <w:b/>
          <w:sz w:val="28"/>
          <w:szCs w:val="28"/>
        </w:rPr>
      </w:pPr>
    </w:p>
    <w:p w14:paraId="66B0FF13" w14:textId="77777777" w:rsidR="00333FD7" w:rsidRDefault="00333FD7">
      <w:pPr>
        <w:rPr>
          <w:rFonts w:ascii="Georgia" w:eastAsia="Georgia" w:hAnsi="Georgia" w:cs="Georgia"/>
          <w:b/>
          <w:sz w:val="28"/>
          <w:szCs w:val="28"/>
        </w:rPr>
      </w:pPr>
    </w:p>
    <w:p w14:paraId="2F3669D3" w14:textId="77777777" w:rsidR="00333FD7" w:rsidRDefault="00000000">
      <w:pPr>
        <w:rPr>
          <w:rFonts w:ascii="Georgia" w:eastAsia="Georgia" w:hAnsi="Georgia" w:cs="Georgia"/>
          <w:b/>
          <w:sz w:val="28"/>
          <w:szCs w:val="28"/>
        </w:rPr>
      </w:pPr>
      <w:r>
        <w:rPr>
          <w:rFonts w:ascii="Georgia" w:eastAsia="Georgia" w:hAnsi="Georgia" w:cs="Georgia"/>
          <w:b/>
          <w:sz w:val="28"/>
          <w:szCs w:val="28"/>
        </w:rPr>
        <w:t xml:space="preserve">The 12th Annual Rowland Conference </w:t>
      </w:r>
      <w:r>
        <w:rPr>
          <w:rFonts w:ascii="Georgia" w:eastAsia="Georgia" w:hAnsi="Georgia" w:cs="Georgia"/>
          <w:sz w:val="28"/>
          <w:szCs w:val="28"/>
        </w:rPr>
        <w:t xml:space="preserve">(photos by Lori </w:t>
      </w:r>
      <w:proofErr w:type="spellStart"/>
      <w:r>
        <w:rPr>
          <w:rFonts w:ascii="Georgia" w:eastAsia="Georgia" w:hAnsi="Georgia" w:cs="Georgia"/>
          <w:sz w:val="28"/>
          <w:szCs w:val="28"/>
        </w:rPr>
        <w:t>Lisai</w:t>
      </w:r>
      <w:proofErr w:type="spellEnd"/>
      <w:r>
        <w:rPr>
          <w:rFonts w:ascii="Georgia" w:eastAsia="Georgia" w:hAnsi="Georgia" w:cs="Georgia"/>
          <w:sz w:val="28"/>
          <w:szCs w:val="28"/>
        </w:rPr>
        <w:t>)</w:t>
      </w:r>
    </w:p>
    <w:p w14:paraId="55868909" w14:textId="77777777" w:rsidR="00333FD7" w:rsidRDefault="00000000">
      <w:pPr>
        <w:spacing w:line="240" w:lineRule="auto"/>
        <w:rPr>
          <w:rFonts w:ascii="Georgia" w:eastAsia="Georgia" w:hAnsi="Georgia" w:cs="Georgia"/>
          <w:i/>
          <w:sz w:val="28"/>
          <w:szCs w:val="28"/>
        </w:rPr>
      </w:pPr>
      <w:r>
        <w:rPr>
          <w:rFonts w:ascii="Georgia" w:eastAsia="Georgia" w:hAnsi="Georgia" w:cs="Georgia"/>
          <w:i/>
          <w:sz w:val="28"/>
          <w:szCs w:val="28"/>
        </w:rPr>
        <w:t>Growing Community: Making Space for Joy &amp; Creativity in School</w:t>
      </w:r>
    </w:p>
    <w:p w14:paraId="2543FFC1" w14:textId="77777777" w:rsidR="00333FD7" w:rsidRDefault="00333FD7">
      <w:pPr>
        <w:rPr>
          <w:rFonts w:ascii="Georgia" w:eastAsia="Georgia" w:hAnsi="Georgia" w:cs="Georgia"/>
        </w:rPr>
      </w:pPr>
    </w:p>
    <w:p w14:paraId="3CB74EA7" w14:textId="77777777" w:rsidR="00333FD7" w:rsidRDefault="00000000">
      <w:pPr>
        <w:rPr>
          <w:rFonts w:ascii="Georgia" w:eastAsia="Georgia" w:hAnsi="Georgia" w:cs="Georgia"/>
          <w:sz w:val="30"/>
          <w:szCs w:val="30"/>
        </w:rPr>
      </w:pPr>
      <w:r>
        <w:rPr>
          <w:rFonts w:ascii="Georgia" w:eastAsia="Georgia" w:hAnsi="Georgia" w:cs="Georgia"/>
          <w:sz w:val="30"/>
          <w:szCs w:val="30"/>
        </w:rPr>
        <w:t xml:space="preserve">“If we pay close attention, the mycelial threads connecting us, the lustrous web–joy, I mean–is flickering there in wait all the time.” </w:t>
      </w:r>
    </w:p>
    <w:p w14:paraId="5F5137B4" w14:textId="77777777" w:rsidR="00333FD7" w:rsidRDefault="00000000">
      <w:pPr>
        <w:ind w:left="3600" w:firstLine="720"/>
        <w:rPr>
          <w:rFonts w:ascii="Georgia" w:eastAsia="Georgia" w:hAnsi="Georgia" w:cs="Georgia"/>
          <w:sz w:val="30"/>
          <w:szCs w:val="30"/>
        </w:rPr>
      </w:pPr>
      <w:r>
        <w:rPr>
          <w:rFonts w:ascii="Georgia" w:eastAsia="Georgia" w:hAnsi="Georgia" w:cs="Georgia"/>
          <w:sz w:val="30"/>
          <w:szCs w:val="30"/>
        </w:rPr>
        <w:t>–Ross Gay,</w:t>
      </w:r>
      <w:r>
        <w:rPr>
          <w:rFonts w:ascii="Georgia" w:eastAsia="Georgia" w:hAnsi="Georgia" w:cs="Georgia"/>
          <w:i/>
          <w:sz w:val="30"/>
          <w:szCs w:val="30"/>
        </w:rPr>
        <w:t xml:space="preserve"> Inciting Joy </w:t>
      </w:r>
      <w:r>
        <w:rPr>
          <w:rFonts w:ascii="Georgia" w:eastAsia="Georgia" w:hAnsi="Georgia" w:cs="Georgia"/>
          <w:sz w:val="30"/>
          <w:szCs w:val="30"/>
        </w:rPr>
        <w:t>(2022)</w:t>
      </w:r>
    </w:p>
    <w:p w14:paraId="49D2E8D4" w14:textId="77777777" w:rsidR="00333FD7" w:rsidRDefault="00333FD7">
      <w:pPr>
        <w:rPr>
          <w:rFonts w:ascii="Georgia" w:eastAsia="Georgia" w:hAnsi="Georgia" w:cs="Georgia"/>
        </w:rPr>
      </w:pPr>
    </w:p>
    <w:p w14:paraId="3B3AF132" w14:textId="77777777" w:rsidR="00333FD7" w:rsidRDefault="00333FD7">
      <w:pPr>
        <w:rPr>
          <w:rFonts w:ascii="Georgia" w:eastAsia="Georgia" w:hAnsi="Georgia" w:cs="Georgia"/>
        </w:rPr>
      </w:pPr>
    </w:p>
    <w:p w14:paraId="5F43DF62" w14:textId="77777777" w:rsidR="00333FD7" w:rsidRDefault="00000000">
      <w:pPr>
        <w:rPr>
          <w:rFonts w:ascii="Georgia" w:eastAsia="Georgia" w:hAnsi="Georgia" w:cs="Georgia"/>
          <w:sz w:val="24"/>
          <w:szCs w:val="24"/>
        </w:rPr>
      </w:pPr>
      <w:hyperlink r:id="rId43">
        <w:r>
          <w:rPr>
            <w:rFonts w:ascii="Georgia" w:eastAsia="Georgia" w:hAnsi="Georgia" w:cs="Georgia"/>
            <w:color w:val="1155CC"/>
            <w:sz w:val="24"/>
            <w:szCs w:val="24"/>
            <w:u w:val="single"/>
          </w:rPr>
          <w:t>Ross Gay Keynote with Introduction by Kerrin McCadden</w:t>
        </w:r>
      </w:hyperlink>
      <w:r>
        <w:rPr>
          <w:rFonts w:ascii="Georgia" w:eastAsia="Georgia" w:hAnsi="Georgia" w:cs="Georgia"/>
          <w:sz w:val="24"/>
          <w:szCs w:val="24"/>
        </w:rPr>
        <w:t xml:space="preserve"> </w:t>
      </w:r>
    </w:p>
    <w:p w14:paraId="49DD92BC" w14:textId="77777777" w:rsidR="00333FD7" w:rsidRDefault="00000000">
      <w:pPr>
        <w:rPr>
          <w:rFonts w:ascii="Georgia" w:eastAsia="Georgia" w:hAnsi="Georgia" w:cs="Georgia"/>
          <w:sz w:val="24"/>
          <w:szCs w:val="24"/>
        </w:rPr>
      </w:pPr>
      <w:r>
        <w:rPr>
          <w:rFonts w:ascii="Georgia" w:eastAsia="Georgia" w:hAnsi="Georgia" w:cs="Georgia"/>
          <w:sz w:val="24"/>
          <w:szCs w:val="24"/>
        </w:rPr>
        <w:t>(coming soon to our website)</w:t>
      </w:r>
    </w:p>
    <w:p w14:paraId="545311DC" w14:textId="77777777" w:rsidR="00333FD7" w:rsidRDefault="00333FD7">
      <w:pPr>
        <w:rPr>
          <w:rFonts w:ascii="Georgia" w:eastAsia="Georgia" w:hAnsi="Georgia" w:cs="Georgia"/>
        </w:rPr>
      </w:pPr>
    </w:p>
    <w:p w14:paraId="11E0FD6A" w14:textId="77777777" w:rsidR="00333FD7" w:rsidRDefault="00000000">
      <w:pPr>
        <w:rPr>
          <w:rFonts w:ascii="Georgia" w:eastAsia="Georgia" w:hAnsi="Georgia" w:cs="Georgia"/>
          <w:sz w:val="24"/>
          <w:szCs w:val="24"/>
        </w:rPr>
      </w:pPr>
      <w:hyperlink r:id="rId44">
        <w:r>
          <w:rPr>
            <w:rFonts w:ascii="Georgia" w:eastAsia="Georgia" w:hAnsi="Georgia" w:cs="Georgia"/>
            <w:color w:val="1155CC"/>
            <w:sz w:val="24"/>
            <w:szCs w:val="24"/>
            <w:u w:val="single"/>
          </w:rPr>
          <w:t>Land Acknowledgement from Becky Ebel (RF22)</w:t>
        </w:r>
      </w:hyperlink>
      <w:r>
        <w:rPr>
          <w:rFonts w:ascii="Georgia" w:eastAsia="Georgia" w:hAnsi="Georgia" w:cs="Georgia"/>
          <w:sz w:val="24"/>
          <w:szCs w:val="24"/>
        </w:rPr>
        <w:t xml:space="preserve"> </w:t>
      </w:r>
    </w:p>
    <w:p w14:paraId="7F6692D6" w14:textId="77777777" w:rsidR="00333FD7" w:rsidRDefault="00000000">
      <w:pPr>
        <w:rPr>
          <w:rFonts w:ascii="Georgia" w:eastAsia="Georgia" w:hAnsi="Georgia" w:cs="Georgia"/>
          <w:sz w:val="24"/>
          <w:szCs w:val="24"/>
        </w:rPr>
      </w:pPr>
      <w:r>
        <w:rPr>
          <w:rFonts w:ascii="Georgia" w:eastAsia="Georgia" w:hAnsi="Georgia" w:cs="Georgia"/>
          <w:sz w:val="24"/>
          <w:szCs w:val="24"/>
        </w:rPr>
        <w:t>(with generous behind the scenes support from Jeanie Phillips)</w:t>
      </w:r>
    </w:p>
    <w:p w14:paraId="1D1C18F3" w14:textId="77777777" w:rsidR="00333FD7" w:rsidRDefault="00333FD7">
      <w:pPr>
        <w:rPr>
          <w:rFonts w:ascii="Georgia" w:eastAsia="Georgia" w:hAnsi="Georgia" w:cs="Georgia"/>
        </w:rPr>
      </w:pPr>
    </w:p>
    <w:p w14:paraId="59F5E9D5" w14:textId="77777777" w:rsidR="00333FD7" w:rsidRDefault="00000000">
      <w:pPr>
        <w:rPr>
          <w:rFonts w:ascii="Georgia" w:eastAsia="Georgia" w:hAnsi="Georgia" w:cs="Georgia"/>
          <w:sz w:val="24"/>
          <w:szCs w:val="24"/>
        </w:rPr>
      </w:pPr>
      <w:hyperlink r:id="rId45">
        <w:r>
          <w:rPr>
            <w:rFonts w:ascii="Georgia" w:eastAsia="Georgia" w:hAnsi="Georgia" w:cs="Georgia"/>
            <w:color w:val="1155CC"/>
            <w:sz w:val="24"/>
            <w:szCs w:val="24"/>
            <w:u w:val="single"/>
          </w:rPr>
          <w:t>Conference Exit Survey (for PD Certificate)</w:t>
        </w:r>
      </w:hyperlink>
      <w:r>
        <w:rPr>
          <w:rFonts w:ascii="Georgia" w:eastAsia="Georgia" w:hAnsi="Georgia" w:cs="Georgia"/>
          <w:sz w:val="24"/>
          <w:szCs w:val="24"/>
        </w:rPr>
        <w:t xml:space="preserve"> </w:t>
      </w:r>
    </w:p>
    <w:p w14:paraId="4A187C20" w14:textId="77777777" w:rsidR="00333FD7" w:rsidRDefault="00000000">
      <w:pPr>
        <w:rPr>
          <w:rFonts w:ascii="Georgia" w:eastAsia="Georgia" w:hAnsi="Georgia" w:cs="Georgia"/>
          <w:i/>
          <w:sz w:val="30"/>
          <w:szCs w:val="30"/>
        </w:rPr>
      </w:pPr>
      <w:r>
        <w:rPr>
          <w:rFonts w:ascii="Georgia" w:eastAsia="Georgia" w:hAnsi="Georgia" w:cs="Georgia"/>
          <w:sz w:val="24"/>
          <w:szCs w:val="24"/>
        </w:rPr>
        <w:t>(Let us know if you’d like to see Ross Gay return to the conference next year!)</w:t>
      </w:r>
    </w:p>
    <w:p w14:paraId="285EB91C" w14:textId="77777777" w:rsidR="00333FD7" w:rsidRDefault="00333FD7">
      <w:pPr>
        <w:rPr>
          <w:rFonts w:ascii="Georgia" w:eastAsia="Georgia" w:hAnsi="Georgia" w:cs="Georgia"/>
          <w:i/>
          <w:sz w:val="30"/>
          <w:szCs w:val="30"/>
        </w:rPr>
      </w:pPr>
    </w:p>
    <w:p w14:paraId="54F026B6" w14:textId="77777777" w:rsidR="00333FD7" w:rsidRDefault="00000000">
      <w:pPr>
        <w:rPr>
          <w:rFonts w:ascii="Georgia" w:eastAsia="Georgia" w:hAnsi="Georgia" w:cs="Georgia"/>
          <w:sz w:val="24"/>
          <w:szCs w:val="24"/>
        </w:rPr>
      </w:pPr>
      <w:hyperlink r:id="rId46">
        <w:r>
          <w:rPr>
            <w:rFonts w:ascii="Georgia" w:eastAsia="Georgia" w:hAnsi="Georgia" w:cs="Georgia"/>
            <w:color w:val="1155CC"/>
            <w:sz w:val="24"/>
            <w:szCs w:val="24"/>
            <w:u w:val="single"/>
          </w:rPr>
          <w:t>A larger gallery of Conference photos</w:t>
        </w:r>
      </w:hyperlink>
    </w:p>
    <w:p w14:paraId="1C09EF28" w14:textId="77777777" w:rsidR="00333FD7" w:rsidRDefault="00000000">
      <w:pPr>
        <w:rPr>
          <w:rFonts w:ascii="Georgia" w:eastAsia="Georgia" w:hAnsi="Georgia" w:cs="Georgia"/>
          <w:sz w:val="24"/>
          <w:szCs w:val="24"/>
        </w:rPr>
      </w:pPr>
      <w:r>
        <w:rPr>
          <w:rFonts w:ascii="Georgia" w:eastAsia="Georgia" w:hAnsi="Georgia" w:cs="Georgia"/>
          <w:sz w:val="24"/>
          <w:szCs w:val="24"/>
        </w:rPr>
        <w:t xml:space="preserve">(We couldn’t fit </w:t>
      </w:r>
      <w:proofErr w:type="gramStart"/>
      <w:r>
        <w:rPr>
          <w:rFonts w:ascii="Georgia" w:eastAsia="Georgia" w:hAnsi="Georgia" w:cs="Georgia"/>
          <w:sz w:val="24"/>
          <w:szCs w:val="24"/>
        </w:rPr>
        <w:t>all of</w:t>
      </w:r>
      <w:proofErr w:type="gramEnd"/>
      <w:r>
        <w:rPr>
          <w:rFonts w:ascii="Georgia" w:eastAsia="Georgia" w:hAnsi="Georgia" w:cs="Georgia"/>
          <w:sz w:val="24"/>
          <w:szCs w:val="24"/>
        </w:rPr>
        <w:t xml:space="preserve"> our photos of this memorable day into this message! Please click through to see more.)</w:t>
      </w:r>
    </w:p>
    <w:p w14:paraId="44289F9B" w14:textId="77777777" w:rsidR="00333FD7" w:rsidRDefault="00000000">
      <w:pPr>
        <w:shd w:val="clear" w:color="auto" w:fill="FFFFFF"/>
        <w:rPr>
          <w:rFonts w:ascii="Georgia" w:eastAsia="Georgia" w:hAnsi="Georgia" w:cs="Georgia"/>
        </w:rPr>
      </w:pPr>
      <w:r>
        <w:rPr>
          <w:rFonts w:ascii="Georgia" w:eastAsia="Georgia" w:hAnsi="Georgia" w:cs="Georgia"/>
          <w:noProof/>
        </w:rPr>
        <w:lastRenderedPageBreak/>
        <w:drawing>
          <wp:inline distT="114300" distB="114300" distL="114300" distR="114300" wp14:anchorId="368681D2" wp14:editId="68440884">
            <wp:extent cx="5943600" cy="2946400"/>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7" cstate="email">
                      <a:extLst>
                        <a:ext uri="{28A0092B-C50C-407E-A947-70E740481C1C}">
                          <a14:useLocalDpi xmlns:a14="http://schemas.microsoft.com/office/drawing/2010/main"/>
                        </a:ext>
                      </a:extLst>
                    </a:blip>
                    <a:srcRect/>
                    <a:stretch>
                      <a:fillRect/>
                    </a:stretch>
                  </pic:blipFill>
                  <pic:spPr>
                    <a:xfrm>
                      <a:off x="0" y="0"/>
                      <a:ext cx="5943600" cy="2946400"/>
                    </a:xfrm>
                    <a:prstGeom prst="rect">
                      <a:avLst/>
                    </a:prstGeom>
                    <a:ln/>
                  </pic:spPr>
                </pic:pic>
              </a:graphicData>
            </a:graphic>
          </wp:inline>
        </w:drawing>
      </w:r>
      <w:r>
        <w:rPr>
          <w:rFonts w:ascii="Georgia" w:eastAsia="Georgia" w:hAnsi="Georgia" w:cs="Georgia"/>
          <w:noProof/>
        </w:rPr>
        <w:drawing>
          <wp:inline distT="114300" distB="114300" distL="114300" distR="114300" wp14:anchorId="67EB30C8" wp14:editId="5B1FA684">
            <wp:extent cx="5943600" cy="2914650"/>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cstate="email">
                      <a:extLst>
                        <a:ext uri="{28A0092B-C50C-407E-A947-70E740481C1C}">
                          <a14:useLocalDpi xmlns:a14="http://schemas.microsoft.com/office/drawing/2010/main"/>
                        </a:ext>
                      </a:extLst>
                    </a:blip>
                    <a:srcRect/>
                    <a:stretch>
                      <a:fillRect/>
                    </a:stretch>
                  </pic:blipFill>
                  <pic:spPr>
                    <a:xfrm>
                      <a:off x="0" y="0"/>
                      <a:ext cx="5943600" cy="2914650"/>
                    </a:xfrm>
                    <a:prstGeom prst="rect">
                      <a:avLst/>
                    </a:prstGeom>
                    <a:ln/>
                  </pic:spPr>
                </pic:pic>
              </a:graphicData>
            </a:graphic>
          </wp:inline>
        </w:drawing>
      </w:r>
    </w:p>
    <w:p w14:paraId="657FE17C" w14:textId="77777777" w:rsidR="00333FD7" w:rsidRDefault="00333FD7">
      <w:pPr>
        <w:shd w:val="clear" w:color="auto" w:fill="FFFFFF"/>
        <w:rPr>
          <w:rFonts w:ascii="Georgia" w:eastAsia="Georgia" w:hAnsi="Georgia" w:cs="Georgia"/>
        </w:rPr>
      </w:pPr>
    </w:p>
    <w:p w14:paraId="75FA4CA0"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62E6A649" wp14:editId="54A86460">
            <wp:extent cx="5943600" cy="2984500"/>
            <wp:effectExtent l="0" t="0" r="0" b="0"/>
            <wp:docPr id="6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9" cstate="email">
                      <a:extLst>
                        <a:ext uri="{28A0092B-C50C-407E-A947-70E740481C1C}">
                          <a14:useLocalDpi xmlns:a14="http://schemas.microsoft.com/office/drawing/2010/main"/>
                        </a:ext>
                      </a:extLst>
                    </a:blip>
                    <a:srcRect/>
                    <a:stretch>
                      <a:fillRect/>
                    </a:stretch>
                  </pic:blipFill>
                  <pic:spPr>
                    <a:xfrm>
                      <a:off x="0" y="0"/>
                      <a:ext cx="5943600" cy="2984500"/>
                    </a:xfrm>
                    <a:prstGeom prst="rect">
                      <a:avLst/>
                    </a:prstGeom>
                    <a:ln/>
                  </pic:spPr>
                </pic:pic>
              </a:graphicData>
            </a:graphic>
          </wp:inline>
        </w:drawing>
      </w:r>
    </w:p>
    <w:p w14:paraId="1E5A9CA0"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45640774" wp14:editId="07654F85">
            <wp:extent cx="5943600" cy="2857500"/>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cstate="email">
                      <a:extLst>
                        <a:ext uri="{28A0092B-C50C-407E-A947-70E740481C1C}">
                          <a14:useLocalDpi xmlns:a14="http://schemas.microsoft.com/office/drawing/2010/main"/>
                        </a:ext>
                      </a:extLst>
                    </a:blip>
                    <a:srcRect/>
                    <a:stretch>
                      <a:fillRect/>
                    </a:stretch>
                  </pic:blipFill>
                  <pic:spPr>
                    <a:xfrm>
                      <a:off x="0" y="0"/>
                      <a:ext cx="5943600" cy="2857500"/>
                    </a:xfrm>
                    <a:prstGeom prst="rect">
                      <a:avLst/>
                    </a:prstGeom>
                    <a:ln/>
                  </pic:spPr>
                </pic:pic>
              </a:graphicData>
            </a:graphic>
          </wp:inline>
        </w:drawing>
      </w:r>
    </w:p>
    <w:p w14:paraId="15375B67"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017BC7A6" wp14:editId="7A115E8D">
            <wp:extent cx="5943600" cy="3086100"/>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cstate="email">
                      <a:extLst>
                        <a:ext uri="{28A0092B-C50C-407E-A947-70E740481C1C}">
                          <a14:useLocalDpi xmlns:a14="http://schemas.microsoft.com/office/drawing/2010/main"/>
                        </a:ext>
                      </a:extLst>
                    </a:blip>
                    <a:srcRect/>
                    <a:stretch>
                      <a:fillRect/>
                    </a:stretch>
                  </pic:blipFill>
                  <pic:spPr>
                    <a:xfrm>
                      <a:off x="0" y="0"/>
                      <a:ext cx="5943600" cy="3086100"/>
                    </a:xfrm>
                    <a:prstGeom prst="rect">
                      <a:avLst/>
                    </a:prstGeom>
                    <a:ln/>
                  </pic:spPr>
                </pic:pic>
              </a:graphicData>
            </a:graphic>
          </wp:inline>
        </w:drawing>
      </w:r>
    </w:p>
    <w:p w14:paraId="07BA3784"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12DF97C3" wp14:editId="1E4938B6">
            <wp:extent cx="5943600" cy="3913628"/>
            <wp:effectExtent l="0" t="0" r="0" b="0"/>
            <wp:docPr id="4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cstate="email">
                      <a:extLst>
                        <a:ext uri="{28A0092B-C50C-407E-A947-70E740481C1C}">
                          <a14:useLocalDpi xmlns:a14="http://schemas.microsoft.com/office/drawing/2010/main"/>
                        </a:ext>
                      </a:extLst>
                    </a:blip>
                    <a:srcRect/>
                    <a:stretch>
                      <a:fillRect/>
                    </a:stretch>
                  </pic:blipFill>
                  <pic:spPr>
                    <a:xfrm>
                      <a:off x="0" y="0"/>
                      <a:ext cx="5943600" cy="3913628"/>
                    </a:xfrm>
                    <a:prstGeom prst="rect">
                      <a:avLst/>
                    </a:prstGeom>
                    <a:ln/>
                  </pic:spPr>
                </pic:pic>
              </a:graphicData>
            </a:graphic>
          </wp:inline>
        </w:drawing>
      </w:r>
    </w:p>
    <w:p w14:paraId="0DF0862B"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3EB06A32" wp14:editId="4DFDD7B6">
            <wp:extent cx="5943600" cy="3314700"/>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5943600" cy="3314700"/>
                    </a:xfrm>
                    <a:prstGeom prst="rect">
                      <a:avLst/>
                    </a:prstGeom>
                    <a:ln/>
                  </pic:spPr>
                </pic:pic>
              </a:graphicData>
            </a:graphic>
          </wp:inline>
        </w:drawing>
      </w:r>
      <w:r>
        <w:rPr>
          <w:rFonts w:ascii="Georgia" w:eastAsia="Georgia" w:hAnsi="Georgia" w:cs="Georgia"/>
          <w:noProof/>
        </w:rPr>
        <w:drawing>
          <wp:inline distT="114300" distB="114300" distL="114300" distR="114300" wp14:anchorId="003B2D16" wp14:editId="7092E23B">
            <wp:extent cx="5943600" cy="2946400"/>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cstate="email">
                      <a:extLst>
                        <a:ext uri="{28A0092B-C50C-407E-A947-70E740481C1C}">
                          <a14:useLocalDpi xmlns:a14="http://schemas.microsoft.com/office/drawing/2010/main"/>
                        </a:ext>
                      </a:extLst>
                    </a:blip>
                    <a:srcRect/>
                    <a:stretch>
                      <a:fillRect/>
                    </a:stretch>
                  </pic:blipFill>
                  <pic:spPr>
                    <a:xfrm>
                      <a:off x="0" y="0"/>
                      <a:ext cx="5943600" cy="2946400"/>
                    </a:xfrm>
                    <a:prstGeom prst="rect">
                      <a:avLst/>
                    </a:prstGeom>
                    <a:ln/>
                  </pic:spPr>
                </pic:pic>
              </a:graphicData>
            </a:graphic>
          </wp:inline>
        </w:drawing>
      </w:r>
    </w:p>
    <w:p w14:paraId="5F57D079"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420A5EAC" wp14:editId="20762C6C">
            <wp:extent cx="5943600" cy="35179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cstate="email">
                      <a:extLst>
                        <a:ext uri="{28A0092B-C50C-407E-A947-70E740481C1C}">
                          <a14:useLocalDpi xmlns:a14="http://schemas.microsoft.com/office/drawing/2010/main"/>
                        </a:ext>
                      </a:extLst>
                    </a:blip>
                    <a:srcRect/>
                    <a:stretch>
                      <a:fillRect/>
                    </a:stretch>
                  </pic:blipFill>
                  <pic:spPr>
                    <a:xfrm>
                      <a:off x="0" y="0"/>
                      <a:ext cx="5943600" cy="3517900"/>
                    </a:xfrm>
                    <a:prstGeom prst="rect">
                      <a:avLst/>
                    </a:prstGeom>
                    <a:ln/>
                  </pic:spPr>
                </pic:pic>
              </a:graphicData>
            </a:graphic>
          </wp:inline>
        </w:drawing>
      </w:r>
    </w:p>
    <w:p w14:paraId="46E59C48"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56C47753" wp14:editId="17B89D45">
            <wp:extent cx="5943600" cy="34290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cstate="email">
                      <a:extLst>
                        <a:ext uri="{28A0092B-C50C-407E-A947-70E740481C1C}">
                          <a14:useLocalDpi xmlns:a14="http://schemas.microsoft.com/office/drawing/2010/main"/>
                        </a:ext>
                      </a:extLst>
                    </a:blip>
                    <a:srcRect/>
                    <a:stretch>
                      <a:fillRect/>
                    </a:stretch>
                  </pic:blipFill>
                  <pic:spPr>
                    <a:xfrm>
                      <a:off x="0" y="0"/>
                      <a:ext cx="5943600" cy="3429000"/>
                    </a:xfrm>
                    <a:prstGeom prst="rect">
                      <a:avLst/>
                    </a:prstGeom>
                    <a:ln/>
                  </pic:spPr>
                </pic:pic>
              </a:graphicData>
            </a:graphic>
          </wp:inline>
        </w:drawing>
      </w:r>
    </w:p>
    <w:p w14:paraId="71A94654"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2A96C776" wp14:editId="45242BFF">
            <wp:extent cx="5943600" cy="3835862"/>
            <wp:effectExtent l="0" t="0" r="0" b="0"/>
            <wp:docPr id="35"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7" cstate="email">
                      <a:extLst>
                        <a:ext uri="{28A0092B-C50C-407E-A947-70E740481C1C}">
                          <a14:useLocalDpi xmlns:a14="http://schemas.microsoft.com/office/drawing/2010/main"/>
                        </a:ext>
                      </a:extLst>
                    </a:blip>
                    <a:srcRect/>
                    <a:stretch>
                      <a:fillRect/>
                    </a:stretch>
                  </pic:blipFill>
                  <pic:spPr>
                    <a:xfrm>
                      <a:off x="0" y="0"/>
                      <a:ext cx="5943600" cy="3835862"/>
                    </a:xfrm>
                    <a:prstGeom prst="rect">
                      <a:avLst/>
                    </a:prstGeom>
                    <a:ln/>
                  </pic:spPr>
                </pic:pic>
              </a:graphicData>
            </a:graphic>
          </wp:inline>
        </w:drawing>
      </w:r>
      <w:r>
        <w:rPr>
          <w:rFonts w:ascii="Georgia" w:eastAsia="Georgia" w:hAnsi="Georgia" w:cs="Georgia"/>
          <w:noProof/>
        </w:rPr>
        <w:drawing>
          <wp:inline distT="114300" distB="114300" distL="114300" distR="114300" wp14:anchorId="377D5B46" wp14:editId="2F720B31">
            <wp:extent cx="5943600" cy="3784600"/>
            <wp:effectExtent l="0" t="0" r="0" b="0"/>
            <wp:docPr id="5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58" cstate="email">
                      <a:extLst>
                        <a:ext uri="{28A0092B-C50C-407E-A947-70E740481C1C}">
                          <a14:useLocalDpi xmlns:a14="http://schemas.microsoft.com/office/drawing/2010/main"/>
                        </a:ext>
                      </a:extLst>
                    </a:blip>
                    <a:srcRect/>
                    <a:stretch>
                      <a:fillRect/>
                    </a:stretch>
                  </pic:blipFill>
                  <pic:spPr>
                    <a:xfrm>
                      <a:off x="0" y="0"/>
                      <a:ext cx="5943600" cy="3784600"/>
                    </a:xfrm>
                    <a:prstGeom prst="rect">
                      <a:avLst/>
                    </a:prstGeom>
                    <a:ln/>
                  </pic:spPr>
                </pic:pic>
              </a:graphicData>
            </a:graphic>
          </wp:inline>
        </w:drawing>
      </w:r>
    </w:p>
    <w:p w14:paraId="05FBEBFF"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685CE1AC" wp14:editId="63402902">
            <wp:extent cx="5943600" cy="3571875"/>
            <wp:effectExtent l="0" t="0" r="0" b="0"/>
            <wp:docPr id="3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59" cstate="email">
                      <a:extLst>
                        <a:ext uri="{28A0092B-C50C-407E-A947-70E740481C1C}">
                          <a14:useLocalDpi xmlns:a14="http://schemas.microsoft.com/office/drawing/2010/main"/>
                        </a:ext>
                      </a:extLst>
                    </a:blip>
                    <a:srcRect/>
                    <a:stretch>
                      <a:fillRect/>
                    </a:stretch>
                  </pic:blipFill>
                  <pic:spPr>
                    <a:xfrm>
                      <a:off x="0" y="0"/>
                      <a:ext cx="5943600" cy="3571875"/>
                    </a:xfrm>
                    <a:prstGeom prst="rect">
                      <a:avLst/>
                    </a:prstGeom>
                    <a:ln/>
                  </pic:spPr>
                </pic:pic>
              </a:graphicData>
            </a:graphic>
          </wp:inline>
        </w:drawing>
      </w:r>
      <w:r>
        <w:rPr>
          <w:rFonts w:ascii="Georgia" w:eastAsia="Georgia" w:hAnsi="Georgia" w:cs="Georgia"/>
          <w:noProof/>
        </w:rPr>
        <w:drawing>
          <wp:inline distT="114300" distB="114300" distL="114300" distR="114300" wp14:anchorId="19AB1FA2" wp14:editId="3347C43D">
            <wp:extent cx="5943600" cy="2988137"/>
            <wp:effectExtent l="0" t="0" r="0" b="0"/>
            <wp:docPr id="2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0" cstate="email">
                      <a:extLst>
                        <a:ext uri="{28A0092B-C50C-407E-A947-70E740481C1C}">
                          <a14:useLocalDpi xmlns:a14="http://schemas.microsoft.com/office/drawing/2010/main"/>
                        </a:ext>
                      </a:extLst>
                    </a:blip>
                    <a:srcRect/>
                    <a:stretch>
                      <a:fillRect/>
                    </a:stretch>
                  </pic:blipFill>
                  <pic:spPr>
                    <a:xfrm>
                      <a:off x="0" y="0"/>
                      <a:ext cx="5943600" cy="2988137"/>
                    </a:xfrm>
                    <a:prstGeom prst="rect">
                      <a:avLst/>
                    </a:prstGeom>
                    <a:ln/>
                  </pic:spPr>
                </pic:pic>
              </a:graphicData>
            </a:graphic>
          </wp:inline>
        </w:drawing>
      </w:r>
    </w:p>
    <w:p w14:paraId="2C994345"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138389F3" wp14:editId="7C6B1669">
            <wp:extent cx="5943600" cy="30861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cstate="email">
                      <a:extLst>
                        <a:ext uri="{28A0092B-C50C-407E-A947-70E740481C1C}">
                          <a14:useLocalDpi xmlns:a14="http://schemas.microsoft.com/office/drawing/2010/main"/>
                        </a:ext>
                      </a:extLst>
                    </a:blip>
                    <a:srcRect/>
                    <a:stretch>
                      <a:fillRect/>
                    </a:stretch>
                  </pic:blipFill>
                  <pic:spPr>
                    <a:xfrm>
                      <a:off x="0" y="0"/>
                      <a:ext cx="5943600" cy="3086100"/>
                    </a:xfrm>
                    <a:prstGeom prst="rect">
                      <a:avLst/>
                    </a:prstGeom>
                    <a:ln/>
                  </pic:spPr>
                </pic:pic>
              </a:graphicData>
            </a:graphic>
          </wp:inline>
        </w:drawing>
      </w:r>
      <w:r>
        <w:rPr>
          <w:rFonts w:ascii="Georgia" w:eastAsia="Georgia" w:hAnsi="Georgia" w:cs="Georgia"/>
          <w:noProof/>
        </w:rPr>
        <w:drawing>
          <wp:inline distT="114300" distB="114300" distL="114300" distR="114300" wp14:anchorId="6B929998" wp14:editId="0A29B0AA">
            <wp:extent cx="5943600" cy="2908300"/>
            <wp:effectExtent l="0" t="0" r="0" b="0"/>
            <wp:docPr id="5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2" cstate="email">
                      <a:extLst>
                        <a:ext uri="{28A0092B-C50C-407E-A947-70E740481C1C}">
                          <a14:useLocalDpi xmlns:a14="http://schemas.microsoft.com/office/drawing/2010/main"/>
                        </a:ext>
                      </a:extLst>
                    </a:blip>
                    <a:srcRect/>
                    <a:stretch>
                      <a:fillRect/>
                    </a:stretch>
                  </pic:blipFill>
                  <pic:spPr>
                    <a:xfrm>
                      <a:off x="0" y="0"/>
                      <a:ext cx="5943600" cy="2908300"/>
                    </a:xfrm>
                    <a:prstGeom prst="rect">
                      <a:avLst/>
                    </a:prstGeom>
                    <a:ln/>
                  </pic:spPr>
                </pic:pic>
              </a:graphicData>
            </a:graphic>
          </wp:inline>
        </w:drawing>
      </w:r>
      <w:r>
        <w:rPr>
          <w:rFonts w:ascii="Georgia" w:eastAsia="Georgia" w:hAnsi="Georgia" w:cs="Georgia"/>
          <w:noProof/>
        </w:rPr>
        <w:lastRenderedPageBreak/>
        <w:drawing>
          <wp:inline distT="114300" distB="114300" distL="114300" distR="114300" wp14:anchorId="1BCA0E9C" wp14:editId="1991D1C8">
            <wp:extent cx="5943600" cy="5343525"/>
            <wp:effectExtent l="0" t="0" r="0" b="0"/>
            <wp:docPr id="2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3" cstate="email">
                      <a:extLst>
                        <a:ext uri="{28A0092B-C50C-407E-A947-70E740481C1C}">
                          <a14:useLocalDpi xmlns:a14="http://schemas.microsoft.com/office/drawing/2010/main"/>
                        </a:ext>
                      </a:extLst>
                    </a:blip>
                    <a:srcRect/>
                    <a:stretch>
                      <a:fillRect/>
                    </a:stretch>
                  </pic:blipFill>
                  <pic:spPr>
                    <a:xfrm>
                      <a:off x="0" y="0"/>
                      <a:ext cx="5943600" cy="5343525"/>
                    </a:xfrm>
                    <a:prstGeom prst="rect">
                      <a:avLst/>
                    </a:prstGeom>
                    <a:ln/>
                  </pic:spPr>
                </pic:pic>
              </a:graphicData>
            </a:graphic>
          </wp:inline>
        </w:drawing>
      </w:r>
    </w:p>
    <w:p w14:paraId="0EB6794C"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42B63EC0" wp14:editId="33889390">
            <wp:extent cx="5943600" cy="2984500"/>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4" cstate="email">
                      <a:extLst>
                        <a:ext uri="{28A0092B-C50C-407E-A947-70E740481C1C}">
                          <a14:useLocalDpi xmlns:a14="http://schemas.microsoft.com/office/drawing/2010/main"/>
                        </a:ext>
                      </a:extLst>
                    </a:blip>
                    <a:srcRect/>
                    <a:stretch>
                      <a:fillRect/>
                    </a:stretch>
                  </pic:blipFill>
                  <pic:spPr>
                    <a:xfrm>
                      <a:off x="0" y="0"/>
                      <a:ext cx="5943600" cy="2984500"/>
                    </a:xfrm>
                    <a:prstGeom prst="rect">
                      <a:avLst/>
                    </a:prstGeom>
                    <a:ln/>
                  </pic:spPr>
                </pic:pic>
              </a:graphicData>
            </a:graphic>
          </wp:inline>
        </w:drawing>
      </w:r>
    </w:p>
    <w:p w14:paraId="09581A2D"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580908E3" wp14:editId="3ED2AECC">
            <wp:extent cx="5943600" cy="3175000"/>
            <wp:effectExtent l="0" t="0" r="0" b="0"/>
            <wp:docPr id="7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5" cstate="email">
                      <a:extLst>
                        <a:ext uri="{28A0092B-C50C-407E-A947-70E740481C1C}">
                          <a14:useLocalDpi xmlns:a14="http://schemas.microsoft.com/office/drawing/2010/main"/>
                        </a:ext>
                      </a:extLst>
                    </a:blip>
                    <a:srcRect/>
                    <a:stretch>
                      <a:fillRect/>
                    </a:stretch>
                  </pic:blipFill>
                  <pic:spPr>
                    <a:xfrm>
                      <a:off x="0" y="0"/>
                      <a:ext cx="5943600" cy="3175000"/>
                    </a:xfrm>
                    <a:prstGeom prst="rect">
                      <a:avLst/>
                    </a:prstGeom>
                    <a:ln/>
                  </pic:spPr>
                </pic:pic>
              </a:graphicData>
            </a:graphic>
          </wp:inline>
        </w:drawing>
      </w:r>
    </w:p>
    <w:p w14:paraId="13F0E15B"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31437952" wp14:editId="7294501F">
            <wp:extent cx="5943600" cy="3238500"/>
            <wp:effectExtent l="0" t="0" r="0" b="0"/>
            <wp:docPr id="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6" cstate="email">
                      <a:extLst>
                        <a:ext uri="{28A0092B-C50C-407E-A947-70E740481C1C}">
                          <a14:useLocalDpi xmlns:a14="http://schemas.microsoft.com/office/drawing/2010/main"/>
                        </a:ext>
                      </a:extLst>
                    </a:blip>
                    <a:srcRect/>
                    <a:stretch>
                      <a:fillRect/>
                    </a:stretch>
                  </pic:blipFill>
                  <pic:spPr>
                    <a:xfrm>
                      <a:off x="0" y="0"/>
                      <a:ext cx="5943600" cy="3238500"/>
                    </a:xfrm>
                    <a:prstGeom prst="rect">
                      <a:avLst/>
                    </a:prstGeom>
                    <a:ln/>
                  </pic:spPr>
                </pic:pic>
              </a:graphicData>
            </a:graphic>
          </wp:inline>
        </w:drawing>
      </w:r>
      <w:r>
        <w:rPr>
          <w:rFonts w:ascii="Georgia" w:eastAsia="Georgia" w:hAnsi="Georgia" w:cs="Georgia"/>
          <w:noProof/>
        </w:rPr>
        <w:drawing>
          <wp:inline distT="114300" distB="114300" distL="114300" distR="114300" wp14:anchorId="72353C43" wp14:editId="16310B89">
            <wp:extent cx="5943600" cy="36449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7" cstate="email">
                      <a:extLst>
                        <a:ext uri="{28A0092B-C50C-407E-A947-70E740481C1C}">
                          <a14:useLocalDpi xmlns:a14="http://schemas.microsoft.com/office/drawing/2010/main"/>
                        </a:ext>
                      </a:extLst>
                    </a:blip>
                    <a:srcRect/>
                    <a:stretch>
                      <a:fillRect/>
                    </a:stretch>
                  </pic:blipFill>
                  <pic:spPr>
                    <a:xfrm>
                      <a:off x="0" y="0"/>
                      <a:ext cx="5943600" cy="3644900"/>
                    </a:xfrm>
                    <a:prstGeom prst="rect">
                      <a:avLst/>
                    </a:prstGeom>
                    <a:ln/>
                  </pic:spPr>
                </pic:pic>
              </a:graphicData>
            </a:graphic>
          </wp:inline>
        </w:drawing>
      </w:r>
    </w:p>
    <w:p w14:paraId="1B020B98"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1B3CA26F" wp14:editId="3CCCC1BC">
            <wp:extent cx="5943600" cy="3467100"/>
            <wp:effectExtent l="0" t="0" r="0" b="0"/>
            <wp:docPr id="5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8" cstate="email">
                      <a:extLst>
                        <a:ext uri="{28A0092B-C50C-407E-A947-70E740481C1C}">
                          <a14:useLocalDpi xmlns:a14="http://schemas.microsoft.com/office/drawing/2010/main"/>
                        </a:ext>
                      </a:extLst>
                    </a:blip>
                    <a:srcRect/>
                    <a:stretch>
                      <a:fillRect/>
                    </a:stretch>
                  </pic:blipFill>
                  <pic:spPr>
                    <a:xfrm>
                      <a:off x="0" y="0"/>
                      <a:ext cx="5943600" cy="3467100"/>
                    </a:xfrm>
                    <a:prstGeom prst="rect">
                      <a:avLst/>
                    </a:prstGeom>
                    <a:ln/>
                  </pic:spPr>
                </pic:pic>
              </a:graphicData>
            </a:graphic>
          </wp:inline>
        </w:drawing>
      </w:r>
    </w:p>
    <w:p w14:paraId="38838E27"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577DB0EA" wp14:editId="3B5EBEDC">
            <wp:extent cx="5943600" cy="31877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cstate="email">
                      <a:extLst>
                        <a:ext uri="{28A0092B-C50C-407E-A947-70E740481C1C}">
                          <a14:useLocalDpi xmlns:a14="http://schemas.microsoft.com/office/drawing/2010/main"/>
                        </a:ext>
                      </a:extLst>
                    </a:blip>
                    <a:srcRect/>
                    <a:stretch>
                      <a:fillRect/>
                    </a:stretch>
                  </pic:blipFill>
                  <pic:spPr>
                    <a:xfrm>
                      <a:off x="0" y="0"/>
                      <a:ext cx="5943600" cy="3187700"/>
                    </a:xfrm>
                    <a:prstGeom prst="rect">
                      <a:avLst/>
                    </a:prstGeom>
                    <a:ln/>
                  </pic:spPr>
                </pic:pic>
              </a:graphicData>
            </a:graphic>
          </wp:inline>
        </w:drawing>
      </w:r>
    </w:p>
    <w:p w14:paraId="29F13008"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66608656" wp14:editId="202B6217">
            <wp:extent cx="5943600" cy="3175000"/>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0" cstate="email">
                      <a:extLst>
                        <a:ext uri="{28A0092B-C50C-407E-A947-70E740481C1C}">
                          <a14:useLocalDpi xmlns:a14="http://schemas.microsoft.com/office/drawing/2010/main"/>
                        </a:ext>
                      </a:extLst>
                    </a:blip>
                    <a:srcRect/>
                    <a:stretch>
                      <a:fillRect/>
                    </a:stretch>
                  </pic:blipFill>
                  <pic:spPr>
                    <a:xfrm>
                      <a:off x="0" y="0"/>
                      <a:ext cx="5943600" cy="3175000"/>
                    </a:xfrm>
                    <a:prstGeom prst="rect">
                      <a:avLst/>
                    </a:prstGeom>
                    <a:ln/>
                  </pic:spPr>
                </pic:pic>
              </a:graphicData>
            </a:graphic>
          </wp:inline>
        </w:drawing>
      </w:r>
    </w:p>
    <w:p w14:paraId="24CC6FC9"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64D58ECC" wp14:editId="1DF020EA">
            <wp:extent cx="5943600" cy="28321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cstate="email">
                      <a:extLst>
                        <a:ext uri="{28A0092B-C50C-407E-A947-70E740481C1C}">
                          <a14:useLocalDpi xmlns:a14="http://schemas.microsoft.com/office/drawing/2010/main"/>
                        </a:ext>
                      </a:extLst>
                    </a:blip>
                    <a:srcRect/>
                    <a:stretch>
                      <a:fillRect/>
                    </a:stretch>
                  </pic:blipFill>
                  <pic:spPr>
                    <a:xfrm>
                      <a:off x="0" y="0"/>
                      <a:ext cx="5943600" cy="2832100"/>
                    </a:xfrm>
                    <a:prstGeom prst="rect">
                      <a:avLst/>
                    </a:prstGeom>
                    <a:ln/>
                  </pic:spPr>
                </pic:pic>
              </a:graphicData>
            </a:graphic>
          </wp:inline>
        </w:drawing>
      </w:r>
    </w:p>
    <w:p w14:paraId="51E9336E"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37B6E6C6" wp14:editId="584D061B">
            <wp:extent cx="5943600" cy="3302000"/>
            <wp:effectExtent l="0" t="0" r="0" b="0"/>
            <wp:docPr id="5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2" cstate="email">
                      <a:extLst>
                        <a:ext uri="{28A0092B-C50C-407E-A947-70E740481C1C}">
                          <a14:useLocalDpi xmlns:a14="http://schemas.microsoft.com/office/drawing/2010/main"/>
                        </a:ext>
                      </a:extLst>
                    </a:blip>
                    <a:srcRect/>
                    <a:stretch>
                      <a:fillRect/>
                    </a:stretch>
                  </pic:blipFill>
                  <pic:spPr>
                    <a:xfrm>
                      <a:off x="0" y="0"/>
                      <a:ext cx="5943600" cy="3302000"/>
                    </a:xfrm>
                    <a:prstGeom prst="rect">
                      <a:avLst/>
                    </a:prstGeom>
                    <a:ln/>
                  </pic:spPr>
                </pic:pic>
              </a:graphicData>
            </a:graphic>
          </wp:inline>
        </w:drawing>
      </w:r>
      <w:r>
        <w:rPr>
          <w:rFonts w:ascii="Georgia" w:eastAsia="Georgia" w:hAnsi="Georgia" w:cs="Georgia"/>
          <w:noProof/>
        </w:rPr>
        <w:drawing>
          <wp:inline distT="114300" distB="114300" distL="114300" distR="114300" wp14:anchorId="25CF6BC3" wp14:editId="41403C10">
            <wp:extent cx="5943600" cy="307340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3" cstate="email">
                      <a:extLst>
                        <a:ext uri="{28A0092B-C50C-407E-A947-70E740481C1C}">
                          <a14:useLocalDpi xmlns:a14="http://schemas.microsoft.com/office/drawing/2010/main"/>
                        </a:ext>
                      </a:extLst>
                    </a:blip>
                    <a:srcRect/>
                    <a:stretch>
                      <a:fillRect/>
                    </a:stretch>
                  </pic:blipFill>
                  <pic:spPr>
                    <a:xfrm>
                      <a:off x="0" y="0"/>
                      <a:ext cx="5943600" cy="3073400"/>
                    </a:xfrm>
                    <a:prstGeom prst="rect">
                      <a:avLst/>
                    </a:prstGeom>
                    <a:ln/>
                  </pic:spPr>
                </pic:pic>
              </a:graphicData>
            </a:graphic>
          </wp:inline>
        </w:drawing>
      </w:r>
    </w:p>
    <w:p w14:paraId="7A66F2C0"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5DD5FED0" wp14:editId="08CD263A">
            <wp:extent cx="5943600" cy="346710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4" cstate="email">
                      <a:extLst>
                        <a:ext uri="{28A0092B-C50C-407E-A947-70E740481C1C}">
                          <a14:useLocalDpi xmlns:a14="http://schemas.microsoft.com/office/drawing/2010/main"/>
                        </a:ext>
                      </a:extLst>
                    </a:blip>
                    <a:srcRect/>
                    <a:stretch>
                      <a:fillRect/>
                    </a:stretch>
                  </pic:blipFill>
                  <pic:spPr>
                    <a:xfrm>
                      <a:off x="0" y="0"/>
                      <a:ext cx="5943600" cy="3467100"/>
                    </a:xfrm>
                    <a:prstGeom prst="rect">
                      <a:avLst/>
                    </a:prstGeom>
                    <a:ln/>
                  </pic:spPr>
                </pic:pic>
              </a:graphicData>
            </a:graphic>
          </wp:inline>
        </w:drawing>
      </w:r>
      <w:r>
        <w:rPr>
          <w:rFonts w:ascii="Georgia" w:eastAsia="Georgia" w:hAnsi="Georgia" w:cs="Georgia"/>
          <w:noProof/>
        </w:rPr>
        <w:drawing>
          <wp:inline distT="114300" distB="114300" distL="114300" distR="114300" wp14:anchorId="32958FB9" wp14:editId="5DC5D019">
            <wp:extent cx="5943600" cy="3492500"/>
            <wp:effectExtent l="0" t="0" r="0" b="0"/>
            <wp:docPr id="6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5" cstate="email">
                      <a:extLst>
                        <a:ext uri="{28A0092B-C50C-407E-A947-70E740481C1C}">
                          <a14:useLocalDpi xmlns:a14="http://schemas.microsoft.com/office/drawing/2010/main"/>
                        </a:ext>
                      </a:extLst>
                    </a:blip>
                    <a:srcRect/>
                    <a:stretch>
                      <a:fillRect/>
                    </a:stretch>
                  </pic:blipFill>
                  <pic:spPr>
                    <a:xfrm>
                      <a:off x="0" y="0"/>
                      <a:ext cx="5943600" cy="3492500"/>
                    </a:xfrm>
                    <a:prstGeom prst="rect">
                      <a:avLst/>
                    </a:prstGeom>
                    <a:ln/>
                  </pic:spPr>
                </pic:pic>
              </a:graphicData>
            </a:graphic>
          </wp:inline>
        </w:drawing>
      </w:r>
    </w:p>
    <w:p w14:paraId="5A7BB040"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508A5872" wp14:editId="64925B4F">
            <wp:extent cx="5943600" cy="3505200"/>
            <wp:effectExtent l="0" t="0" r="0" b="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6" cstate="email">
                      <a:extLst>
                        <a:ext uri="{28A0092B-C50C-407E-A947-70E740481C1C}">
                          <a14:useLocalDpi xmlns:a14="http://schemas.microsoft.com/office/drawing/2010/main"/>
                        </a:ext>
                      </a:extLst>
                    </a:blip>
                    <a:srcRect/>
                    <a:stretch>
                      <a:fillRect/>
                    </a:stretch>
                  </pic:blipFill>
                  <pic:spPr>
                    <a:xfrm>
                      <a:off x="0" y="0"/>
                      <a:ext cx="5943600" cy="3505200"/>
                    </a:xfrm>
                    <a:prstGeom prst="rect">
                      <a:avLst/>
                    </a:prstGeom>
                    <a:ln/>
                  </pic:spPr>
                </pic:pic>
              </a:graphicData>
            </a:graphic>
          </wp:inline>
        </w:drawing>
      </w:r>
    </w:p>
    <w:p w14:paraId="562574DE"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6FC2265E" wp14:editId="241213E7">
            <wp:extent cx="5943600" cy="3644900"/>
            <wp:effectExtent l="0" t="0" r="0" b="0"/>
            <wp:docPr id="5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7" cstate="email">
                      <a:extLst>
                        <a:ext uri="{28A0092B-C50C-407E-A947-70E740481C1C}">
                          <a14:useLocalDpi xmlns:a14="http://schemas.microsoft.com/office/drawing/2010/main"/>
                        </a:ext>
                      </a:extLst>
                    </a:blip>
                    <a:srcRect/>
                    <a:stretch>
                      <a:fillRect/>
                    </a:stretch>
                  </pic:blipFill>
                  <pic:spPr>
                    <a:xfrm>
                      <a:off x="0" y="0"/>
                      <a:ext cx="5943600" cy="3644900"/>
                    </a:xfrm>
                    <a:prstGeom prst="rect">
                      <a:avLst/>
                    </a:prstGeom>
                    <a:ln/>
                  </pic:spPr>
                </pic:pic>
              </a:graphicData>
            </a:graphic>
          </wp:inline>
        </w:drawing>
      </w:r>
    </w:p>
    <w:p w14:paraId="76015EE2"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6582C72B" wp14:editId="0482AC21">
            <wp:extent cx="5943600" cy="36703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8" cstate="email">
                      <a:extLst>
                        <a:ext uri="{28A0092B-C50C-407E-A947-70E740481C1C}">
                          <a14:useLocalDpi xmlns:a14="http://schemas.microsoft.com/office/drawing/2010/main"/>
                        </a:ext>
                      </a:extLst>
                    </a:blip>
                    <a:srcRect/>
                    <a:stretch>
                      <a:fillRect/>
                    </a:stretch>
                  </pic:blipFill>
                  <pic:spPr>
                    <a:xfrm>
                      <a:off x="0" y="0"/>
                      <a:ext cx="5943600" cy="3670300"/>
                    </a:xfrm>
                    <a:prstGeom prst="rect">
                      <a:avLst/>
                    </a:prstGeom>
                    <a:ln/>
                  </pic:spPr>
                </pic:pic>
              </a:graphicData>
            </a:graphic>
          </wp:inline>
        </w:drawing>
      </w:r>
    </w:p>
    <w:p w14:paraId="2DA1F612"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0BC171AB" wp14:editId="3DA881A7">
            <wp:extent cx="5943600" cy="3784600"/>
            <wp:effectExtent l="0" t="0" r="0" b="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9" cstate="email">
                      <a:extLst>
                        <a:ext uri="{28A0092B-C50C-407E-A947-70E740481C1C}">
                          <a14:useLocalDpi xmlns:a14="http://schemas.microsoft.com/office/drawing/2010/main"/>
                        </a:ext>
                      </a:extLst>
                    </a:blip>
                    <a:srcRect/>
                    <a:stretch>
                      <a:fillRect/>
                    </a:stretch>
                  </pic:blipFill>
                  <pic:spPr>
                    <a:xfrm>
                      <a:off x="0" y="0"/>
                      <a:ext cx="5943600" cy="3784600"/>
                    </a:xfrm>
                    <a:prstGeom prst="rect">
                      <a:avLst/>
                    </a:prstGeom>
                    <a:ln/>
                  </pic:spPr>
                </pic:pic>
              </a:graphicData>
            </a:graphic>
          </wp:inline>
        </w:drawing>
      </w:r>
    </w:p>
    <w:p w14:paraId="3969CEA8"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010A1245" wp14:editId="077F673F">
            <wp:extent cx="5943600" cy="37338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0" cstate="email">
                      <a:extLst>
                        <a:ext uri="{28A0092B-C50C-407E-A947-70E740481C1C}">
                          <a14:useLocalDpi xmlns:a14="http://schemas.microsoft.com/office/drawing/2010/main"/>
                        </a:ext>
                      </a:extLst>
                    </a:blip>
                    <a:srcRect/>
                    <a:stretch>
                      <a:fillRect/>
                    </a:stretch>
                  </pic:blipFill>
                  <pic:spPr>
                    <a:xfrm>
                      <a:off x="0" y="0"/>
                      <a:ext cx="5943600" cy="3733800"/>
                    </a:xfrm>
                    <a:prstGeom prst="rect">
                      <a:avLst/>
                    </a:prstGeom>
                    <a:ln/>
                  </pic:spPr>
                </pic:pic>
              </a:graphicData>
            </a:graphic>
          </wp:inline>
        </w:drawing>
      </w:r>
      <w:r>
        <w:rPr>
          <w:rFonts w:ascii="Georgia" w:eastAsia="Georgia" w:hAnsi="Georgia" w:cs="Georgia"/>
          <w:noProof/>
        </w:rPr>
        <w:drawing>
          <wp:inline distT="114300" distB="114300" distL="114300" distR="114300" wp14:anchorId="0AE998C9" wp14:editId="301A997F">
            <wp:extent cx="5943600" cy="3543300"/>
            <wp:effectExtent l="0" t="0" r="0" b="0"/>
            <wp:docPr id="5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1" cstate="email">
                      <a:extLst>
                        <a:ext uri="{28A0092B-C50C-407E-A947-70E740481C1C}">
                          <a14:useLocalDpi xmlns:a14="http://schemas.microsoft.com/office/drawing/2010/main"/>
                        </a:ext>
                      </a:extLst>
                    </a:blip>
                    <a:srcRect/>
                    <a:stretch>
                      <a:fillRect/>
                    </a:stretch>
                  </pic:blipFill>
                  <pic:spPr>
                    <a:xfrm>
                      <a:off x="0" y="0"/>
                      <a:ext cx="5943600" cy="3543300"/>
                    </a:xfrm>
                    <a:prstGeom prst="rect">
                      <a:avLst/>
                    </a:prstGeom>
                    <a:ln/>
                  </pic:spPr>
                </pic:pic>
              </a:graphicData>
            </a:graphic>
          </wp:inline>
        </w:drawing>
      </w:r>
      <w:r>
        <w:rPr>
          <w:rFonts w:ascii="Georgia" w:eastAsia="Georgia" w:hAnsi="Georgia" w:cs="Georgia"/>
          <w:noProof/>
        </w:rPr>
        <w:lastRenderedPageBreak/>
        <w:drawing>
          <wp:inline distT="114300" distB="114300" distL="114300" distR="114300" wp14:anchorId="45F2DF5B" wp14:editId="0FB86580">
            <wp:extent cx="5943600" cy="3581400"/>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2" cstate="email">
                      <a:extLst>
                        <a:ext uri="{28A0092B-C50C-407E-A947-70E740481C1C}">
                          <a14:useLocalDpi xmlns:a14="http://schemas.microsoft.com/office/drawing/2010/main"/>
                        </a:ext>
                      </a:extLst>
                    </a:blip>
                    <a:srcRect/>
                    <a:stretch>
                      <a:fillRect/>
                    </a:stretch>
                  </pic:blipFill>
                  <pic:spPr>
                    <a:xfrm>
                      <a:off x="0" y="0"/>
                      <a:ext cx="5943600" cy="3581400"/>
                    </a:xfrm>
                    <a:prstGeom prst="rect">
                      <a:avLst/>
                    </a:prstGeom>
                    <a:ln/>
                  </pic:spPr>
                </pic:pic>
              </a:graphicData>
            </a:graphic>
          </wp:inline>
        </w:drawing>
      </w:r>
    </w:p>
    <w:p w14:paraId="2B29CCC3"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7F9594B0" wp14:editId="628126BF">
            <wp:extent cx="5943600" cy="3517900"/>
            <wp:effectExtent l="0" t="0" r="0" b="0"/>
            <wp:docPr id="6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3" cstate="email">
                      <a:extLst>
                        <a:ext uri="{28A0092B-C50C-407E-A947-70E740481C1C}">
                          <a14:useLocalDpi xmlns:a14="http://schemas.microsoft.com/office/drawing/2010/main"/>
                        </a:ext>
                      </a:extLst>
                    </a:blip>
                    <a:srcRect/>
                    <a:stretch>
                      <a:fillRect/>
                    </a:stretch>
                  </pic:blipFill>
                  <pic:spPr>
                    <a:xfrm>
                      <a:off x="0" y="0"/>
                      <a:ext cx="5943600" cy="3517900"/>
                    </a:xfrm>
                    <a:prstGeom prst="rect">
                      <a:avLst/>
                    </a:prstGeom>
                    <a:ln/>
                  </pic:spPr>
                </pic:pic>
              </a:graphicData>
            </a:graphic>
          </wp:inline>
        </w:drawing>
      </w:r>
    </w:p>
    <w:p w14:paraId="7DA1247C"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54197012" wp14:editId="6C7BBFFC">
            <wp:extent cx="5943600" cy="3276600"/>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4" cstate="email">
                      <a:extLst>
                        <a:ext uri="{28A0092B-C50C-407E-A947-70E740481C1C}">
                          <a14:useLocalDpi xmlns:a14="http://schemas.microsoft.com/office/drawing/2010/main"/>
                        </a:ext>
                      </a:extLst>
                    </a:blip>
                    <a:srcRect/>
                    <a:stretch>
                      <a:fillRect/>
                    </a:stretch>
                  </pic:blipFill>
                  <pic:spPr>
                    <a:xfrm>
                      <a:off x="0" y="0"/>
                      <a:ext cx="5943600" cy="3276600"/>
                    </a:xfrm>
                    <a:prstGeom prst="rect">
                      <a:avLst/>
                    </a:prstGeom>
                    <a:ln/>
                  </pic:spPr>
                </pic:pic>
              </a:graphicData>
            </a:graphic>
          </wp:inline>
        </w:drawing>
      </w:r>
    </w:p>
    <w:p w14:paraId="2A01AC79" w14:textId="77777777" w:rsidR="00333FD7" w:rsidRDefault="00333FD7">
      <w:pPr>
        <w:rPr>
          <w:rFonts w:ascii="Georgia" w:eastAsia="Georgia" w:hAnsi="Georgia" w:cs="Georgia"/>
        </w:rPr>
      </w:pPr>
    </w:p>
    <w:p w14:paraId="1D426883"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1ED03FCD" wp14:editId="3E12A61F">
            <wp:extent cx="5943600" cy="3209925"/>
            <wp:effectExtent l="0" t="0" r="0" b="0"/>
            <wp:docPr id="6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5" cstate="email">
                      <a:extLst>
                        <a:ext uri="{28A0092B-C50C-407E-A947-70E740481C1C}">
                          <a14:useLocalDpi xmlns:a14="http://schemas.microsoft.com/office/drawing/2010/main"/>
                        </a:ext>
                      </a:extLst>
                    </a:blip>
                    <a:srcRect/>
                    <a:stretch>
                      <a:fillRect/>
                    </a:stretch>
                  </pic:blipFill>
                  <pic:spPr>
                    <a:xfrm>
                      <a:off x="0" y="0"/>
                      <a:ext cx="5943600" cy="3209925"/>
                    </a:xfrm>
                    <a:prstGeom prst="rect">
                      <a:avLst/>
                    </a:prstGeom>
                    <a:ln/>
                  </pic:spPr>
                </pic:pic>
              </a:graphicData>
            </a:graphic>
          </wp:inline>
        </w:drawing>
      </w:r>
    </w:p>
    <w:p w14:paraId="17B0392B" w14:textId="77777777" w:rsidR="00333FD7" w:rsidRDefault="00333FD7">
      <w:pPr>
        <w:rPr>
          <w:rFonts w:ascii="Georgia" w:eastAsia="Georgia" w:hAnsi="Georgia" w:cs="Georgia"/>
        </w:rPr>
      </w:pPr>
    </w:p>
    <w:p w14:paraId="5E8DD659"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5D564C84" wp14:editId="585E8B4B">
            <wp:extent cx="5943600" cy="3035300"/>
            <wp:effectExtent l="0" t="0" r="0" b="0"/>
            <wp:docPr id="4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6" cstate="email">
                      <a:extLst>
                        <a:ext uri="{28A0092B-C50C-407E-A947-70E740481C1C}">
                          <a14:useLocalDpi xmlns:a14="http://schemas.microsoft.com/office/drawing/2010/main"/>
                        </a:ext>
                      </a:extLst>
                    </a:blip>
                    <a:srcRect/>
                    <a:stretch>
                      <a:fillRect/>
                    </a:stretch>
                  </pic:blipFill>
                  <pic:spPr>
                    <a:xfrm>
                      <a:off x="0" y="0"/>
                      <a:ext cx="5943600" cy="3035300"/>
                    </a:xfrm>
                    <a:prstGeom prst="rect">
                      <a:avLst/>
                    </a:prstGeom>
                    <a:ln/>
                  </pic:spPr>
                </pic:pic>
              </a:graphicData>
            </a:graphic>
          </wp:inline>
        </w:drawing>
      </w:r>
      <w:r>
        <w:rPr>
          <w:rFonts w:ascii="Georgia" w:eastAsia="Georgia" w:hAnsi="Georgia" w:cs="Georgia"/>
          <w:noProof/>
        </w:rPr>
        <w:drawing>
          <wp:inline distT="114300" distB="114300" distL="114300" distR="114300" wp14:anchorId="0386C6DE" wp14:editId="263EF58B">
            <wp:extent cx="5943600" cy="3314700"/>
            <wp:effectExtent l="0" t="0" r="0" b="0"/>
            <wp:docPr id="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7" cstate="email">
                      <a:extLst>
                        <a:ext uri="{28A0092B-C50C-407E-A947-70E740481C1C}">
                          <a14:useLocalDpi xmlns:a14="http://schemas.microsoft.com/office/drawing/2010/main"/>
                        </a:ext>
                      </a:extLst>
                    </a:blip>
                    <a:srcRect/>
                    <a:stretch>
                      <a:fillRect/>
                    </a:stretch>
                  </pic:blipFill>
                  <pic:spPr>
                    <a:xfrm>
                      <a:off x="0" y="0"/>
                      <a:ext cx="5943600" cy="3314700"/>
                    </a:xfrm>
                    <a:prstGeom prst="rect">
                      <a:avLst/>
                    </a:prstGeom>
                    <a:ln/>
                  </pic:spPr>
                </pic:pic>
              </a:graphicData>
            </a:graphic>
          </wp:inline>
        </w:drawing>
      </w:r>
    </w:p>
    <w:p w14:paraId="02650939"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4B4C7A0A" wp14:editId="1520CC01">
            <wp:extent cx="5943600" cy="3726988"/>
            <wp:effectExtent l="0" t="0" r="0" b="0"/>
            <wp:docPr id="1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8" cstate="email">
                      <a:extLst>
                        <a:ext uri="{28A0092B-C50C-407E-A947-70E740481C1C}">
                          <a14:useLocalDpi xmlns:a14="http://schemas.microsoft.com/office/drawing/2010/main"/>
                        </a:ext>
                      </a:extLst>
                    </a:blip>
                    <a:srcRect/>
                    <a:stretch>
                      <a:fillRect/>
                    </a:stretch>
                  </pic:blipFill>
                  <pic:spPr>
                    <a:xfrm>
                      <a:off x="0" y="0"/>
                      <a:ext cx="5943600" cy="3726988"/>
                    </a:xfrm>
                    <a:prstGeom prst="rect">
                      <a:avLst/>
                    </a:prstGeom>
                    <a:ln/>
                  </pic:spPr>
                </pic:pic>
              </a:graphicData>
            </a:graphic>
          </wp:inline>
        </w:drawing>
      </w:r>
      <w:r>
        <w:rPr>
          <w:rFonts w:ascii="Georgia" w:eastAsia="Georgia" w:hAnsi="Georgia" w:cs="Georgia"/>
          <w:noProof/>
        </w:rPr>
        <w:drawing>
          <wp:inline distT="114300" distB="114300" distL="114300" distR="114300" wp14:anchorId="2D02031C" wp14:editId="77370752">
            <wp:extent cx="5943600" cy="34036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9" cstate="email">
                      <a:extLst>
                        <a:ext uri="{28A0092B-C50C-407E-A947-70E740481C1C}">
                          <a14:useLocalDpi xmlns:a14="http://schemas.microsoft.com/office/drawing/2010/main"/>
                        </a:ext>
                      </a:extLst>
                    </a:blip>
                    <a:srcRect/>
                    <a:stretch>
                      <a:fillRect/>
                    </a:stretch>
                  </pic:blipFill>
                  <pic:spPr>
                    <a:xfrm>
                      <a:off x="0" y="0"/>
                      <a:ext cx="5943600" cy="3403600"/>
                    </a:xfrm>
                    <a:prstGeom prst="rect">
                      <a:avLst/>
                    </a:prstGeom>
                    <a:ln/>
                  </pic:spPr>
                </pic:pic>
              </a:graphicData>
            </a:graphic>
          </wp:inline>
        </w:drawing>
      </w:r>
    </w:p>
    <w:p w14:paraId="791F90F7"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0861B54D" wp14:editId="48D03967">
            <wp:extent cx="5943600" cy="3238500"/>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0" cstate="email">
                      <a:extLst>
                        <a:ext uri="{28A0092B-C50C-407E-A947-70E740481C1C}">
                          <a14:useLocalDpi xmlns:a14="http://schemas.microsoft.com/office/drawing/2010/main"/>
                        </a:ext>
                      </a:extLst>
                    </a:blip>
                    <a:srcRect/>
                    <a:stretch>
                      <a:fillRect/>
                    </a:stretch>
                  </pic:blipFill>
                  <pic:spPr>
                    <a:xfrm>
                      <a:off x="0" y="0"/>
                      <a:ext cx="5943600" cy="3238500"/>
                    </a:xfrm>
                    <a:prstGeom prst="rect">
                      <a:avLst/>
                    </a:prstGeom>
                    <a:ln/>
                  </pic:spPr>
                </pic:pic>
              </a:graphicData>
            </a:graphic>
          </wp:inline>
        </w:drawing>
      </w:r>
    </w:p>
    <w:p w14:paraId="4B095BF4" w14:textId="77777777" w:rsidR="00333FD7" w:rsidRDefault="00333FD7">
      <w:pPr>
        <w:rPr>
          <w:rFonts w:ascii="Georgia" w:eastAsia="Georgia" w:hAnsi="Georgia" w:cs="Georgia"/>
        </w:rPr>
      </w:pPr>
    </w:p>
    <w:p w14:paraId="411972BD"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4C1EECCC" wp14:editId="3AB83B85">
            <wp:extent cx="5943600" cy="4295775"/>
            <wp:effectExtent l="0" t="0" r="0" b="0"/>
            <wp:docPr id="5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91" cstate="email">
                      <a:extLst>
                        <a:ext uri="{28A0092B-C50C-407E-A947-70E740481C1C}">
                          <a14:useLocalDpi xmlns:a14="http://schemas.microsoft.com/office/drawing/2010/main"/>
                        </a:ext>
                      </a:extLst>
                    </a:blip>
                    <a:srcRect/>
                    <a:stretch>
                      <a:fillRect/>
                    </a:stretch>
                  </pic:blipFill>
                  <pic:spPr>
                    <a:xfrm>
                      <a:off x="0" y="0"/>
                      <a:ext cx="5943600" cy="4295775"/>
                    </a:xfrm>
                    <a:prstGeom prst="rect">
                      <a:avLst/>
                    </a:prstGeom>
                    <a:ln/>
                  </pic:spPr>
                </pic:pic>
              </a:graphicData>
            </a:graphic>
          </wp:inline>
        </w:drawing>
      </w:r>
    </w:p>
    <w:p w14:paraId="08538100"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189BA41B" wp14:editId="7AE19258">
            <wp:extent cx="5943600" cy="2838450"/>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2" cstate="email">
                      <a:extLst>
                        <a:ext uri="{28A0092B-C50C-407E-A947-70E740481C1C}">
                          <a14:useLocalDpi xmlns:a14="http://schemas.microsoft.com/office/drawing/2010/main"/>
                        </a:ext>
                      </a:extLst>
                    </a:blip>
                    <a:srcRect/>
                    <a:stretch>
                      <a:fillRect/>
                    </a:stretch>
                  </pic:blipFill>
                  <pic:spPr>
                    <a:xfrm>
                      <a:off x="0" y="0"/>
                      <a:ext cx="5943600" cy="2838450"/>
                    </a:xfrm>
                    <a:prstGeom prst="rect">
                      <a:avLst/>
                    </a:prstGeom>
                    <a:ln/>
                  </pic:spPr>
                </pic:pic>
              </a:graphicData>
            </a:graphic>
          </wp:inline>
        </w:drawing>
      </w:r>
    </w:p>
    <w:p w14:paraId="0688834B" w14:textId="77777777" w:rsidR="00333FD7" w:rsidRDefault="00333FD7">
      <w:pPr>
        <w:rPr>
          <w:rFonts w:ascii="Georgia" w:eastAsia="Georgia" w:hAnsi="Georgia" w:cs="Georgia"/>
          <w:sz w:val="36"/>
          <w:szCs w:val="36"/>
        </w:rPr>
      </w:pPr>
    </w:p>
    <w:p w14:paraId="3E2180C1" w14:textId="77777777" w:rsidR="00333FD7" w:rsidRDefault="00333FD7">
      <w:pPr>
        <w:rPr>
          <w:rFonts w:ascii="Georgia" w:eastAsia="Georgia" w:hAnsi="Georgia" w:cs="Georgia"/>
          <w:sz w:val="36"/>
          <w:szCs w:val="36"/>
        </w:rPr>
      </w:pPr>
    </w:p>
    <w:p w14:paraId="265541E8" w14:textId="77777777" w:rsidR="00333FD7" w:rsidRDefault="00333FD7">
      <w:pPr>
        <w:rPr>
          <w:rFonts w:ascii="Georgia" w:eastAsia="Georgia" w:hAnsi="Georgia" w:cs="Georgia"/>
          <w:sz w:val="36"/>
          <w:szCs w:val="36"/>
        </w:rPr>
      </w:pPr>
    </w:p>
    <w:p w14:paraId="2FCE3A4C" w14:textId="77777777" w:rsidR="00333FD7" w:rsidRDefault="00333FD7">
      <w:pPr>
        <w:rPr>
          <w:rFonts w:ascii="Georgia" w:eastAsia="Georgia" w:hAnsi="Georgia" w:cs="Georgia"/>
          <w:sz w:val="36"/>
          <w:szCs w:val="36"/>
        </w:rPr>
      </w:pPr>
    </w:p>
    <w:p w14:paraId="159F475C" w14:textId="77777777" w:rsidR="00333FD7" w:rsidRDefault="00333FD7">
      <w:pPr>
        <w:rPr>
          <w:rFonts w:ascii="Georgia" w:eastAsia="Georgia" w:hAnsi="Georgia" w:cs="Georgia"/>
          <w:sz w:val="36"/>
          <w:szCs w:val="36"/>
        </w:rPr>
      </w:pPr>
    </w:p>
    <w:p w14:paraId="1A814E6B" w14:textId="77777777" w:rsidR="00333FD7" w:rsidRDefault="00333FD7">
      <w:pPr>
        <w:rPr>
          <w:rFonts w:ascii="Georgia" w:eastAsia="Georgia" w:hAnsi="Georgia" w:cs="Georgia"/>
          <w:sz w:val="36"/>
          <w:szCs w:val="36"/>
        </w:rPr>
      </w:pPr>
    </w:p>
    <w:p w14:paraId="6DAA28F9" w14:textId="77777777" w:rsidR="00333FD7" w:rsidRDefault="00333FD7">
      <w:pPr>
        <w:rPr>
          <w:rFonts w:ascii="Georgia" w:eastAsia="Georgia" w:hAnsi="Georgia" w:cs="Georgia"/>
          <w:sz w:val="36"/>
          <w:szCs w:val="36"/>
        </w:rPr>
      </w:pPr>
    </w:p>
    <w:p w14:paraId="33F2CAF3" w14:textId="77777777" w:rsidR="00333FD7" w:rsidRDefault="00333FD7">
      <w:pPr>
        <w:rPr>
          <w:rFonts w:ascii="Georgia" w:eastAsia="Georgia" w:hAnsi="Georgia" w:cs="Georgia"/>
          <w:sz w:val="36"/>
          <w:szCs w:val="36"/>
        </w:rPr>
      </w:pPr>
    </w:p>
    <w:p w14:paraId="046094BD" w14:textId="77777777" w:rsidR="00333FD7" w:rsidRDefault="00333FD7">
      <w:pPr>
        <w:rPr>
          <w:rFonts w:ascii="Georgia" w:eastAsia="Georgia" w:hAnsi="Georgia" w:cs="Georgia"/>
          <w:sz w:val="36"/>
          <w:szCs w:val="36"/>
        </w:rPr>
      </w:pPr>
    </w:p>
    <w:p w14:paraId="0836BC94" w14:textId="77777777" w:rsidR="00333FD7" w:rsidRDefault="00333FD7">
      <w:pPr>
        <w:rPr>
          <w:rFonts w:ascii="Georgia" w:eastAsia="Georgia" w:hAnsi="Georgia" w:cs="Georgia"/>
          <w:sz w:val="36"/>
          <w:szCs w:val="36"/>
        </w:rPr>
      </w:pPr>
    </w:p>
    <w:p w14:paraId="36ED29CC" w14:textId="77777777" w:rsidR="00333FD7" w:rsidRDefault="00333FD7">
      <w:pPr>
        <w:rPr>
          <w:rFonts w:ascii="Georgia" w:eastAsia="Georgia" w:hAnsi="Georgia" w:cs="Georgia"/>
          <w:sz w:val="36"/>
          <w:szCs w:val="36"/>
        </w:rPr>
      </w:pPr>
    </w:p>
    <w:p w14:paraId="43693B25" w14:textId="77777777" w:rsidR="00333FD7" w:rsidRDefault="00333FD7">
      <w:pPr>
        <w:rPr>
          <w:rFonts w:ascii="Georgia" w:eastAsia="Georgia" w:hAnsi="Georgia" w:cs="Georgia"/>
          <w:sz w:val="36"/>
          <w:szCs w:val="36"/>
        </w:rPr>
      </w:pPr>
    </w:p>
    <w:p w14:paraId="370ED195" w14:textId="77777777" w:rsidR="00333FD7" w:rsidRDefault="00333FD7">
      <w:pPr>
        <w:rPr>
          <w:rFonts w:ascii="Georgia" w:eastAsia="Georgia" w:hAnsi="Georgia" w:cs="Georgia"/>
          <w:sz w:val="36"/>
          <w:szCs w:val="36"/>
        </w:rPr>
      </w:pPr>
    </w:p>
    <w:p w14:paraId="4E8B247C" w14:textId="77777777" w:rsidR="00333FD7" w:rsidRDefault="00333FD7">
      <w:pPr>
        <w:rPr>
          <w:rFonts w:ascii="Georgia" w:eastAsia="Georgia" w:hAnsi="Georgia" w:cs="Georgia"/>
          <w:sz w:val="36"/>
          <w:szCs w:val="36"/>
        </w:rPr>
      </w:pPr>
    </w:p>
    <w:p w14:paraId="4B037D57" w14:textId="77777777" w:rsidR="00333FD7" w:rsidRDefault="00333FD7">
      <w:pPr>
        <w:rPr>
          <w:rFonts w:ascii="Georgia" w:eastAsia="Georgia" w:hAnsi="Georgia" w:cs="Georgia"/>
          <w:sz w:val="36"/>
          <w:szCs w:val="36"/>
        </w:rPr>
      </w:pPr>
    </w:p>
    <w:p w14:paraId="5FEC59B5" w14:textId="77777777" w:rsidR="00333FD7" w:rsidRDefault="00333FD7">
      <w:pPr>
        <w:rPr>
          <w:rFonts w:ascii="Georgia" w:eastAsia="Georgia" w:hAnsi="Georgia" w:cs="Georgia"/>
          <w:sz w:val="36"/>
          <w:szCs w:val="36"/>
        </w:rPr>
      </w:pPr>
    </w:p>
    <w:p w14:paraId="093A4C33" w14:textId="77777777" w:rsidR="00333FD7" w:rsidRDefault="00333FD7">
      <w:pPr>
        <w:rPr>
          <w:rFonts w:ascii="Georgia" w:eastAsia="Georgia" w:hAnsi="Georgia" w:cs="Georgia"/>
          <w:sz w:val="36"/>
          <w:szCs w:val="36"/>
        </w:rPr>
      </w:pPr>
    </w:p>
    <w:p w14:paraId="1C89F308" w14:textId="77777777" w:rsidR="00333FD7" w:rsidRDefault="00000000">
      <w:pPr>
        <w:rPr>
          <w:rFonts w:ascii="Georgia" w:eastAsia="Georgia" w:hAnsi="Georgia" w:cs="Georgia"/>
          <w:sz w:val="36"/>
          <w:szCs w:val="36"/>
        </w:rPr>
      </w:pPr>
      <w:r>
        <w:rPr>
          <w:rFonts w:ascii="Georgia" w:eastAsia="Georgia" w:hAnsi="Georgia" w:cs="Georgia"/>
          <w:sz w:val="36"/>
          <w:szCs w:val="36"/>
        </w:rPr>
        <w:t>Gratitude</w:t>
      </w:r>
    </w:p>
    <w:p w14:paraId="733D3DB7" w14:textId="77777777" w:rsidR="00333FD7" w:rsidRDefault="00000000">
      <w:pPr>
        <w:rPr>
          <w:rFonts w:ascii="Georgia" w:eastAsia="Georgia" w:hAnsi="Georgia" w:cs="Georgia"/>
        </w:rPr>
      </w:pPr>
      <w:r>
        <w:rPr>
          <w:rFonts w:ascii="Georgia" w:eastAsia="Georgia" w:hAnsi="Georgia" w:cs="Georgia"/>
          <w:noProof/>
        </w:rPr>
        <w:lastRenderedPageBreak/>
        <w:drawing>
          <wp:inline distT="114300" distB="114300" distL="114300" distR="114300" wp14:anchorId="0666BFD0" wp14:editId="1BED54F9">
            <wp:extent cx="5943600" cy="5622670"/>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3" cstate="email">
                      <a:extLst>
                        <a:ext uri="{28A0092B-C50C-407E-A947-70E740481C1C}">
                          <a14:useLocalDpi xmlns:a14="http://schemas.microsoft.com/office/drawing/2010/main"/>
                        </a:ext>
                      </a:extLst>
                    </a:blip>
                    <a:srcRect/>
                    <a:stretch>
                      <a:fillRect/>
                    </a:stretch>
                  </pic:blipFill>
                  <pic:spPr>
                    <a:xfrm>
                      <a:off x="0" y="0"/>
                      <a:ext cx="5943600" cy="5622670"/>
                    </a:xfrm>
                    <a:prstGeom prst="rect">
                      <a:avLst/>
                    </a:prstGeom>
                    <a:ln/>
                  </pic:spPr>
                </pic:pic>
              </a:graphicData>
            </a:graphic>
          </wp:inline>
        </w:drawing>
      </w:r>
    </w:p>
    <w:p w14:paraId="0F757E15" w14:textId="77777777" w:rsidR="00333FD7" w:rsidRDefault="00000000">
      <w:pPr>
        <w:rPr>
          <w:rFonts w:ascii="Georgia" w:eastAsia="Georgia" w:hAnsi="Georgia" w:cs="Georgia"/>
          <w:sz w:val="36"/>
          <w:szCs w:val="36"/>
        </w:rPr>
      </w:pPr>
      <w:r>
        <w:rPr>
          <w:rFonts w:ascii="Georgia" w:eastAsia="Georgia" w:hAnsi="Georgia" w:cs="Georgia"/>
        </w:rPr>
        <w:t xml:space="preserve">Devon </w:t>
      </w:r>
      <w:proofErr w:type="spellStart"/>
      <w:r>
        <w:rPr>
          <w:rFonts w:ascii="Georgia" w:eastAsia="Georgia" w:hAnsi="Georgia" w:cs="Georgia"/>
        </w:rPr>
        <w:t>Karpak</w:t>
      </w:r>
      <w:proofErr w:type="spellEnd"/>
      <w:r>
        <w:rPr>
          <w:rFonts w:ascii="Georgia" w:eastAsia="Georgia" w:hAnsi="Georgia" w:cs="Georgia"/>
        </w:rPr>
        <w:t xml:space="preserve"> (RF22) and his wife Kaitlyn, seen here in Rutland at her father’s place, celebrated their wedding on October 5th. Devon is grateful to Kaitlyn for putting up with his “crazy schedule over the last year and for her support, [making] the day perfect.” Writing about his Rowland Fellowship, Devon said, “I am so thankful for this journey, and I look forward to seeing what the rest of the second year has in </w:t>
      </w:r>
      <w:proofErr w:type="gramStart"/>
      <w:r>
        <w:rPr>
          <w:rFonts w:ascii="Georgia" w:eastAsia="Georgia" w:hAnsi="Georgia" w:cs="Georgia"/>
        </w:rPr>
        <w:t>store</w:t>
      </w:r>
      <w:proofErr w:type="gramEnd"/>
      <w:r>
        <w:rPr>
          <w:rFonts w:ascii="Georgia" w:eastAsia="Georgia" w:hAnsi="Georgia" w:cs="Georgia"/>
        </w:rPr>
        <w:t>”</w:t>
      </w:r>
    </w:p>
    <w:p w14:paraId="2972B4FC" w14:textId="77777777" w:rsidR="00333FD7" w:rsidRDefault="00333FD7">
      <w:pPr>
        <w:rPr>
          <w:rFonts w:ascii="Georgia" w:eastAsia="Georgia" w:hAnsi="Georgia" w:cs="Georgia"/>
          <w:sz w:val="36"/>
          <w:szCs w:val="36"/>
        </w:rPr>
      </w:pPr>
    </w:p>
    <w:p w14:paraId="3095FAB8" w14:textId="77777777" w:rsidR="00333FD7" w:rsidRDefault="00000000">
      <w:pPr>
        <w:rPr>
          <w:rFonts w:ascii="Georgia" w:eastAsia="Georgia" w:hAnsi="Georgia" w:cs="Georgia"/>
          <w:sz w:val="36"/>
          <w:szCs w:val="36"/>
        </w:rPr>
      </w:pPr>
      <w:r>
        <w:rPr>
          <w:rFonts w:ascii="Georgia" w:eastAsia="Georgia" w:hAnsi="Georgia" w:cs="Georgia"/>
          <w:sz w:val="36"/>
          <w:szCs w:val="36"/>
        </w:rPr>
        <w:t>Celebrations</w:t>
      </w:r>
    </w:p>
    <w:p w14:paraId="04C03027" w14:textId="77777777" w:rsidR="00333FD7" w:rsidRDefault="00000000">
      <w:pPr>
        <w:shd w:val="clear" w:color="auto" w:fill="FFFFFF"/>
        <w:rPr>
          <w:rFonts w:ascii="Calibri" w:eastAsia="Calibri" w:hAnsi="Calibri" w:cs="Calibri"/>
          <w:sz w:val="24"/>
          <w:szCs w:val="24"/>
        </w:rPr>
      </w:pPr>
      <w:r>
        <w:rPr>
          <w:rFonts w:ascii="Calibri" w:eastAsia="Calibri" w:hAnsi="Calibri" w:cs="Calibri"/>
          <w:noProof/>
          <w:sz w:val="24"/>
          <w:szCs w:val="24"/>
        </w:rPr>
        <w:lastRenderedPageBreak/>
        <w:drawing>
          <wp:inline distT="114300" distB="114300" distL="114300" distR="114300" wp14:anchorId="5D8E24E9" wp14:editId="1CC3BB18">
            <wp:extent cx="5943600" cy="2524125"/>
            <wp:effectExtent l="0" t="0" r="0" b="0"/>
            <wp:docPr id="4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94" cstate="email">
                      <a:extLst>
                        <a:ext uri="{28A0092B-C50C-407E-A947-70E740481C1C}">
                          <a14:useLocalDpi xmlns:a14="http://schemas.microsoft.com/office/drawing/2010/main"/>
                        </a:ext>
                      </a:extLst>
                    </a:blip>
                    <a:srcRect/>
                    <a:stretch>
                      <a:fillRect/>
                    </a:stretch>
                  </pic:blipFill>
                  <pic:spPr>
                    <a:xfrm>
                      <a:off x="0" y="0"/>
                      <a:ext cx="5943600" cy="2524125"/>
                    </a:xfrm>
                    <a:prstGeom prst="rect">
                      <a:avLst/>
                    </a:prstGeom>
                    <a:ln/>
                  </pic:spPr>
                </pic:pic>
              </a:graphicData>
            </a:graphic>
          </wp:inline>
        </w:drawing>
      </w:r>
    </w:p>
    <w:p w14:paraId="5C03EA55" w14:textId="77777777" w:rsidR="00333FD7" w:rsidRDefault="00000000">
      <w:pPr>
        <w:shd w:val="clear" w:color="auto" w:fill="FFFFFF"/>
        <w:rPr>
          <w:rFonts w:ascii="Calibri" w:eastAsia="Calibri" w:hAnsi="Calibri" w:cs="Calibri"/>
          <w:sz w:val="24"/>
          <w:szCs w:val="24"/>
        </w:rPr>
      </w:pPr>
      <w:r>
        <w:rPr>
          <w:rFonts w:ascii="Georgia" w:eastAsia="Georgia" w:hAnsi="Georgia" w:cs="Georgia"/>
        </w:rPr>
        <w:t>Sandra Mings Lamar participated in the Women in Educational Leadership program at Harvard October 12 - 14th. She highly recommends the program for women in leadership positions in schools, saying "It was one of the most phenomenal educational programs I have been a part of.” Harvard will be hosting the program again in April. You can learn more about the program and how to apply here:</w:t>
      </w:r>
      <w:r>
        <w:rPr>
          <w:rFonts w:ascii="Calibri" w:eastAsia="Calibri" w:hAnsi="Calibri" w:cs="Calibri"/>
          <w:sz w:val="24"/>
          <w:szCs w:val="24"/>
        </w:rPr>
        <w:t xml:space="preserve"> </w:t>
      </w:r>
      <w:hyperlink r:id="rId95">
        <w:r>
          <w:rPr>
            <w:rFonts w:ascii="Calibri" w:eastAsia="Calibri" w:hAnsi="Calibri" w:cs="Calibri"/>
            <w:color w:val="1155CC"/>
            <w:sz w:val="24"/>
            <w:szCs w:val="24"/>
            <w:u w:val="single"/>
          </w:rPr>
          <w:t>Women in Education Leadership | Harvard Graduate School of Education</w:t>
        </w:r>
      </w:hyperlink>
      <w:r>
        <w:rPr>
          <w:rFonts w:ascii="Calibri" w:eastAsia="Calibri" w:hAnsi="Calibri" w:cs="Calibri"/>
          <w:sz w:val="24"/>
          <w:szCs w:val="24"/>
        </w:rPr>
        <w:t>.</w:t>
      </w:r>
    </w:p>
    <w:p w14:paraId="1D41B87D" w14:textId="77777777" w:rsidR="00333FD7" w:rsidRDefault="00333FD7">
      <w:pPr>
        <w:shd w:val="clear" w:color="auto" w:fill="FFFFFF"/>
        <w:rPr>
          <w:rFonts w:ascii="Calibri" w:eastAsia="Calibri" w:hAnsi="Calibri" w:cs="Calibri"/>
          <w:sz w:val="24"/>
          <w:szCs w:val="24"/>
        </w:rPr>
      </w:pPr>
    </w:p>
    <w:p w14:paraId="7D4F65AE" w14:textId="77777777" w:rsidR="00333FD7" w:rsidRDefault="00000000">
      <w:pPr>
        <w:shd w:val="clear" w:color="auto" w:fill="FFFFFF"/>
        <w:rPr>
          <w:color w:val="222222"/>
          <w:highlight w:val="white"/>
        </w:rPr>
      </w:pPr>
      <w:r>
        <w:rPr>
          <w:noProof/>
          <w:color w:val="222222"/>
          <w:highlight w:val="white"/>
        </w:rPr>
        <w:drawing>
          <wp:inline distT="114300" distB="114300" distL="114300" distR="114300" wp14:anchorId="553B4DA6" wp14:editId="76F12920">
            <wp:extent cx="5943600" cy="2552700"/>
            <wp:effectExtent l="0" t="0" r="0" b="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6" cstate="email">
                      <a:extLst>
                        <a:ext uri="{28A0092B-C50C-407E-A947-70E740481C1C}">
                          <a14:useLocalDpi xmlns:a14="http://schemas.microsoft.com/office/drawing/2010/main"/>
                        </a:ext>
                      </a:extLst>
                    </a:blip>
                    <a:srcRect/>
                    <a:stretch>
                      <a:fillRect/>
                    </a:stretch>
                  </pic:blipFill>
                  <pic:spPr>
                    <a:xfrm>
                      <a:off x="0" y="0"/>
                      <a:ext cx="5943600" cy="2552700"/>
                    </a:xfrm>
                    <a:prstGeom prst="rect">
                      <a:avLst/>
                    </a:prstGeom>
                    <a:ln/>
                  </pic:spPr>
                </pic:pic>
              </a:graphicData>
            </a:graphic>
          </wp:inline>
        </w:drawing>
      </w:r>
    </w:p>
    <w:p w14:paraId="69FCAEFB" w14:textId="77777777" w:rsidR="00333FD7" w:rsidRDefault="00000000">
      <w:pPr>
        <w:pBdr>
          <w:top w:val="nil"/>
          <w:left w:val="nil"/>
          <w:bottom w:val="nil"/>
          <w:right w:val="nil"/>
          <w:between w:val="nil"/>
        </w:pBdr>
        <w:shd w:val="clear" w:color="auto" w:fill="FFFFFF"/>
        <w:rPr>
          <w:color w:val="222222"/>
          <w:highlight w:val="white"/>
        </w:rPr>
      </w:pPr>
      <w:r>
        <w:rPr>
          <w:rFonts w:ascii="Georgia" w:eastAsia="Georgia" w:hAnsi="Georgia" w:cs="Georgia"/>
        </w:rPr>
        <w:t xml:space="preserve">Jessica Kessler (RF23) recently worked with students in Norway and visited </w:t>
      </w:r>
      <w:proofErr w:type="gramStart"/>
      <w:r>
        <w:rPr>
          <w:rFonts w:ascii="Georgia" w:eastAsia="Georgia" w:hAnsi="Georgia" w:cs="Georgia"/>
        </w:rPr>
        <w:t>a number of</w:t>
      </w:r>
      <w:proofErr w:type="gramEnd"/>
      <w:r>
        <w:rPr>
          <w:rFonts w:ascii="Georgia" w:eastAsia="Georgia" w:hAnsi="Georgia" w:cs="Georgia"/>
        </w:rPr>
        <w:t xml:space="preserve"> agencies and universities. Jess is seen here with students from </w:t>
      </w:r>
      <w:proofErr w:type="spellStart"/>
      <w:r>
        <w:rPr>
          <w:rFonts w:ascii="Georgia" w:eastAsia="Georgia" w:hAnsi="Georgia" w:cs="Georgia"/>
        </w:rPr>
        <w:t>Marienlyst</w:t>
      </w:r>
      <w:proofErr w:type="spellEnd"/>
      <w:r>
        <w:rPr>
          <w:rFonts w:ascii="Georgia" w:eastAsia="Georgia" w:hAnsi="Georgia" w:cs="Georgia"/>
        </w:rPr>
        <w:t xml:space="preserve"> Secondary School outside of Oslo who are mentors for younger students. Jess worked with </w:t>
      </w:r>
      <w:proofErr w:type="spellStart"/>
      <w:r>
        <w:rPr>
          <w:rFonts w:ascii="Georgia" w:eastAsia="Georgia" w:hAnsi="Georgia" w:cs="Georgia"/>
          <w:i/>
        </w:rPr>
        <w:t>Voksne</w:t>
      </w:r>
      <w:proofErr w:type="spellEnd"/>
      <w:r>
        <w:rPr>
          <w:rFonts w:ascii="Georgia" w:eastAsia="Georgia" w:hAnsi="Georgia" w:cs="Georgia"/>
          <w:i/>
        </w:rPr>
        <w:t xml:space="preserve"> for Barn</w:t>
      </w:r>
      <w:r>
        <w:rPr>
          <w:rFonts w:ascii="Georgia" w:eastAsia="Georgia" w:hAnsi="Georgia" w:cs="Georgia"/>
        </w:rPr>
        <w:t xml:space="preserve"> (translates to "adults for children") whose mission is to create programming that supports adults and gives them the tools they need to support children, working off of the assumption that if adults have the </w:t>
      </w:r>
      <w:proofErr w:type="gramStart"/>
      <w:r>
        <w:rPr>
          <w:rFonts w:ascii="Georgia" w:eastAsia="Georgia" w:hAnsi="Georgia" w:cs="Georgia"/>
        </w:rPr>
        <w:t>support</w:t>
      </w:r>
      <w:proofErr w:type="gramEnd"/>
      <w:r>
        <w:rPr>
          <w:rFonts w:ascii="Georgia" w:eastAsia="Georgia" w:hAnsi="Georgia" w:cs="Georgia"/>
        </w:rPr>
        <w:t xml:space="preserve"> they need they will be more equipped to support students. Jess learned about the peer mentoring programs they run in schools throughout Norway. The program "Dream Schools" works to address loneliness, isolation and exclusion in schools.  </w:t>
      </w:r>
    </w:p>
    <w:p w14:paraId="1DD1CD3F" w14:textId="77777777" w:rsidR="00333FD7" w:rsidRDefault="00333FD7">
      <w:pPr>
        <w:shd w:val="clear" w:color="auto" w:fill="FFFFFF"/>
        <w:rPr>
          <w:color w:val="222222"/>
          <w:highlight w:val="white"/>
        </w:rPr>
      </w:pPr>
    </w:p>
    <w:p w14:paraId="14BB993F" w14:textId="77777777" w:rsidR="00333FD7" w:rsidRDefault="00333FD7">
      <w:pPr>
        <w:shd w:val="clear" w:color="auto" w:fill="FFFFFF"/>
        <w:rPr>
          <w:color w:val="222222"/>
          <w:highlight w:val="white"/>
        </w:rPr>
      </w:pPr>
    </w:p>
    <w:p w14:paraId="7BF2B191" w14:textId="77777777" w:rsidR="00333FD7" w:rsidRDefault="00000000">
      <w:pPr>
        <w:rPr>
          <w:highlight w:val="white"/>
        </w:rPr>
      </w:pPr>
      <w:r>
        <w:rPr>
          <w:noProof/>
          <w:highlight w:val="white"/>
        </w:rPr>
        <w:lastRenderedPageBreak/>
        <w:drawing>
          <wp:inline distT="114300" distB="114300" distL="114300" distR="114300" wp14:anchorId="36B1B0CA" wp14:editId="1DE50B59">
            <wp:extent cx="5943600" cy="2971800"/>
            <wp:effectExtent l="0" t="0" r="0" b="0"/>
            <wp:docPr id="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7" cstate="email">
                      <a:extLst>
                        <a:ext uri="{28A0092B-C50C-407E-A947-70E740481C1C}">
                          <a14:useLocalDpi xmlns:a14="http://schemas.microsoft.com/office/drawing/2010/main"/>
                        </a:ext>
                      </a:extLst>
                    </a:blip>
                    <a:srcRect/>
                    <a:stretch>
                      <a:fillRect/>
                    </a:stretch>
                  </pic:blipFill>
                  <pic:spPr>
                    <a:xfrm>
                      <a:off x="0" y="0"/>
                      <a:ext cx="5943600" cy="2971800"/>
                    </a:xfrm>
                    <a:prstGeom prst="rect">
                      <a:avLst/>
                    </a:prstGeom>
                    <a:ln/>
                  </pic:spPr>
                </pic:pic>
              </a:graphicData>
            </a:graphic>
          </wp:inline>
        </w:drawing>
      </w:r>
    </w:p>
    <w:p w14:paraId="289303E9" w14:textId="77777777" w:rsidR="00333FD7" w:rsidRDefault="00000000">
      <w:pPr>
        <w:rPr>
          <w:rFonts w:ascii="Georgia" w:eastAsia="Georgia" w:hAnsi="Georgia" w:cs="Georgia"/>
        </w:rPr>
      </w:pPr>
      <w:r>
        <w:rPr>
          <w:rFonts w:ascii="Georgia" w:eastAsia="Georgia" w:hAnsi="Georgia" w:cs="Georgia"/>
        </w:rPr>
        <w:t xml:space="preserve">With inspiration and support from Principal Michael Ruppel (RF17), Devon </w:t>
      </w:r>
      <w:proofErr w:type="spellStart"/>
      <w:r>
        <w:rPr>
          <w:rFonts w:ascii="Georgia" w:eastAsia="Georgia" w:hAnsi="Georgia" w:cs="Georgia"/>
        </w:rPr>
        <w:t>Karpak</w:t>
      </w:r>
      <w:proofErr w:type="spellEnd"/>
      <w:r>
        <w:rPr>
          <w:rFonts w:ascii="Georgia" w:eastAsia="Georgia" w:hAnsi="Georgia" w:cs="Georgia"/>
        </w:rPr>
        <w:t>– seen here at ISTE (The International Society for Technology in Education) in Philadelphia, PA–conducted research, talked with stakeholders, teachers, and administrators, visited Germany, and worked with his cohort, even as he kept teaching this past spring. Devon is happy to say that the vision for Otter Valley’s Career Preparation Pathway is taking shape in ways that he could never have expected when he penned his Fellowship application back in the early winter of 2021. Devon is excited about major improvements to his school’s shop/lab space and to be recruiting for their first cohort for the '24-'25 school year.</w:t>
      </w:r>
    </w:p>
    <w:p w14:paraId="2B09BB6A" w14:textId="77777777" w:rsidR="00333FD7" w:rsidRDefault="00333FD7">
      <w:pPr>
        <w:shd w:val="clear" w:color="auto" w:fill="FFFFFF"/>
        <w:rPr>
          <w:color w:val="4D5156"/>
        </w:rPr>
      </w:pPr>
    </w:p>
    <w:p w14:paraId="2F67AD12" w14:textId="77777777" w:rsidR="00333FD7" w:rsidRDefault="00333FD7">
      <w:pPr>
        <w:rPr>
          <w:rFonts w:ascii="Georgia" w:eastAsia="Georgia" w:hAnsi="Georgia" w:cs="Georgia"/>
          <w:sz w:val="36"/>
          <w:szCs w:val="36"/>
        </w:rPr>
      </w:pPr>
    </w:p>
    <w:p w14:paraId="37676408" w14:textId="77777777" w:rsidR="00333FD7" w:rsidRDefault="00333FD7">
      <w:pPr>
        <w:rPr>
          <w:rFonts w:ascii="Georgia" w:eastAsia="Georgia" w:hAnsi="Georgia" w:cs="Georgia"/>
          <w:sz w:val="36"/>
          <w:szCs w:val="36"/>
        </w:rPr>
      </w:pPr>
    </w:p>
    <w:p w14:paraId="14754E3E" w14:textId="77777777" w:rsidR="00333FD7" w:rsidRDefault="00333FD7">
      <w:pPr>
        <w:shd w:val="clear" w:color="auto" w:fill="FFFFFF"/>
        <w:rPr>
          <w:rFonts w:ascii="Calibri" w:eastAsia="Calibri" w:hAnsi="Calibri" w:cs="Calibri"/>
          <w:sz w:val="24"/>
          <w:szCs w:val="24"/>
        </w:rPr>
      </w:pPr>
    </w:p>
    <w:p w14:paraId="73475100" w14:textId="77777777" w:rsidR="00333FD7" w:rsidRDefault="00333FD7"/>
    <w:p w14:paraId="11FB5AD9" w14:textId="77777777" w:rsidR="00333FD7" w:rsidRDefault="00000000">
      <w:pPr>
        <w:rPr>
          <w:rFonts w:ascii="Georgia" w:eastAsia="Georgia" w:hAnsi="Georgia" w:cs="Georgia"/>
          <w:sz w:val="36"/>
          <w:szCs w:val="36"/>
        </w:rPr>
      </w:pPr>
      <w:r>
        <w:rPr>
          <w:rFonts w:ascii="Georgia" w:eastAsia="Georgia" w:hAnsi="Georgia" w:cs="Georgia"/>
          <w:sz w:val="36"/>
          <w:szCs w:val="36"/>
        </w:rPr>
        <w:t>Courtesy Postings</w:t>
      </w:r>
    </w:p>
    <w:p w14:paraId="72D8F565" w14:textId="77777777" w:rsidR="00333FD7" w:rsidRDefault="00000000">
      <w:pPr>
        <w:rPr>
          <w:rFonts w:ascii="Georgia" w:eastAsia="Georgia" w:hAnsi="Georgia" w:cs="Georgia"/>
          <w:sz w:val="36"/>
          <w:szCs w:val="36"/>
        </w:rPr>
      </w:pPr>
      <w:r>
        <w:rPr>
          <w:rFonts w:ascii="Georgia" w:eastAsia="Georgia" w:hAnsi="Georgia" w:cs="Georgia"/>
          <w:noProof/>
          <w:sz w:val="36"/>
          <w:szCs w:val="36"/>
        </w:rPr>
        <w:lastRenderedPageBreak/>
        <w:drawing>
          <wp:inline distT="114300" distB="114300" distL="114300" distR="114300" wp14:anchorId="4E03EF73" wp14:editId="0AACAFE8">
            <wp:extent cx="5943600" cy="3060700"/>
            <wp:effectExtent l="0" t="0" r="0" b="0"/>
            <wp:docPr id="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8" cstate="email">
                      <a:extLst>
                        <a:ext uri="{28A0092B-C50C-407E-A947-70E740481C1C}">
                          <a14:useLocalDpi xmlns:a14="http://schemas.microsoft.com/office/drawing/2010/main"/>
                        </a:ext>
                      </a:extLst>
                    </a:blip>
                    <a:srcRect/>
                    <a:stretch>
                      <a:fillRect/>
                    </a:stretch>
                  </pic:blipFill>
                  <pic:spPr>
                    <a:xfrm>
                      <a:off x="0" y="0"/>
                      <a:ext cx="5943600" cy="3060700"/>
                    </a:xfrm>
                    <a:prstGeom prst="rect">
                      <a:avLst/>
                    </a:prstGeom>
                    <a:ln/>
                  </pic:spPr>
                </pic:pic>
              </a:graphicData>
            </a:graphic>
          </wp:inline>
        </w:drawing>
      </w:r>
    </w:p>
    <w:p w14:paraId="084B173C" w14:textId="77777777" w:rsidR="00333FD7" w:rsidRDefault="00000000">
      <w:pPr>
        <w:rPr>
          <w:rFonts w:ascii="Georgia" w:eastAsia="Georgia" w:hAnsi="Georgia" w:cs="Georgia"/>
        </w:rPr>
      </w:pPr>
      <w:r>
        <w:rPr>
          <w:rFonts w:ascii="Georgia" w:eastAsia="Georgia" w:hAnsi="Georgia" w:cs="Georgia"/>
        </w:rPr>
        <w:t xml:space="preserve">With the newly revised </w:t>
      </w:r>
      <w:r>
        <w:rPr>
          <w:rFonts w:ascii="Georgia" w:eastAsia="Georgia" w:hAnsi="Georgia" w:cs="Georgia"/>
          <w:b/>
        </w:rPr>
        <w:t>Vermont Educational Quality Standards</w:t>
      </w:r>
      <w:r>
        <w:rPr>
          <w:rFonts w:ascii="Georgia" w:eastAsia="Georgia" w:hAnsi="Georgia" w:cs="Georgia"/>
        </w:rPr>
        <w:t xml:space="preserve"> nearing final approval from the State Board and interagency review, the</w:t>
      </w:r>
      <w:r>
        <w:rPr>
          <w:rFonts w:ascii="Georgia" w:eastAsia="Georgia" w:hAnsi="Georgia" w:cs="Georgia"/>
          <w:b/>
        </w:rPr>
        <w:t xml:space="preserve"> Education Justice Coalition</w:t>
      </w:r>
      <w:r>
        <w:rPr>
          <w:rFonts w:ascii="Georgia" w:eastAsia="Georgia" w:hAnsi="Georgia" w:cs="Georgia"/>
        </w:rPr>
        <w:t xml:space="preserve"> is offering related coursework with Vermont instructors around the state in hybrid format. </w:t>
      </w:r>
      <w:hyperlink r:id="rId99">
        <w:r>
          <w:rPr>
            <w:rFonts w:ascii="Georgia" w:eastAsia="Georgia" w:hAnsi="Georgia" w:cs="Georgia"/>
            <w:color w:val="1155CC"/>
            <w:u w:val="single"/>
          </w:rPr>
          <w:t>Visit their website</w:t>
        </w:r>
      </w:hyperlink>
      <w:r>
        <w:rPr>
          <w:rFonts w:ascii="Georgia" w:eastAsia="Georgia" w:hAnsi="Georgia" w:cs="Georgia"/>
        </w:rPr>
        <w:t xml:space="preserve"> to learn more about this important opportunity and register by November 17th!</w:t>
      </w:r>
    </w:p>
    <w:p w14:paraId="43C70FDF" w14:textId="77777777" w:rsidR="00333FD7" w:rsidRDefault="00333FD7">
      <w:pPr>
        <w:rPr>
          <w:rFonts w:ascii="Georgia" w:eastAsia="Georgia" w:hAnsi="Georgia" w:cs="Georgia"/>
        </w:rPr>
      </w:pPr>
    </w:p>
    <w:p w14:paraId="46B8A4E5" w14:textId="77777777" w:rsidR="00333FD7" w:rsidRDefault="00000000">
      <w:pPr>
        <w:rPr>
          <w:rFonts w:ascii="Georgia" w:eastAsia="Georgia" w:hAnsi="Georgia" w:cs="Georgia"/>
        </w:rPr>
      </w:pPr>
      <w:r>
        <w:rPr>
          <w:rFonts w:ascii="Georgia" w:eastAsia="Georgia" w:hAnsi="Georgia" w:cs="Georgia"/>
          <w:noProof/>
        </w:rPr>
        <w:drawing>
          <wp:inline distT="114300" distB="114300" distL="114300" distR="114300" wp14:anchorId="69575D6D" wp14:editId="0AB2DBF3">
            <wp:extent cx="5943600" cy="3340100"/>
            <wp:effectExtent l="0" t="0" r="0" b="0"/>
            <wp:docPr id="5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0" cstate="email">
                      <a:extLst>
                        <a:ext uri="{28A0092B-C50C-407E-A947-70E740481C1C}">
                          <a14:useLocalDpi xmlns:a14="http://schemas.microsoft.com/office/drawing/2010/main"/>
                        </a:ext>
                      </a:extLst>
                    </a:blip>
                    <a:srcRect/>
                    <a:stretch>
                      <a:fillRect/>
                    </a:stretch>
                  </pic:blipFill>
                  <pic:spPr>
                    <a:xfrm>
                      <a:off x="0" y="0"/>
                      <a:ext cx="5943600" cy="3340100"/>
                    </a:xfrm>
                    <a:prstGeom prst="rect">
                      <a:avLst/>
                    </a:prstGeom>
                    <a:ln/>
                  </pic:spPr>
                </pic:pic>
              </a:graphicData>
            </a:graphic>
          </wp:inline>
        </w:drawing>
      </w:r>
    </w:p>
    <w:p w14:paraId="349AB896" w14:textId="77777777" w:rsidR="00333FD7" w:rsidRDefault="00333FD7">
      <w:pPr>
        <w:rPr>
          <w:rFonts w:ascii="Montserrat" w:eastAsia="Montserrat" w:hAnsi="Montserrat" w:cs="Montserrat"/>
          <w:sz w:val="24"/>
          <w:szCs w:val="24"/>
        </w:rPr>
      </w:pPr>
    </w:p>
    <w:p w14:paraId="2EA832B4" w14:textId="77777777" w:rsidR="00333FD7" w:rsidRDefault="00333FD7">
      <w:pPr>
        <w:rPr>
          <w:rFonts w:ascii="Montserrat" w:eastAsia="Montserrat" w:hAnsi="Montserrat" w:cs="Montserrat"/>
          <w:sz w:val="24"/>
          <w:szCs w:val="24"/>
        </w:rPr>
      </w:pPr>
    </w:p>
    <w:p w14:paraId="05ADDF90" w14:textId="77777777" w:rsidR="00333FD7" w:rsidRDefault="00333FD7">
      <w:pPr>
        <w:rPr>
          <w:rFonts w:ascii="Montserrat" w:eastAsia="Montserrat" w:hAnsi="Montserrat" w:cs="Montserrat"/>
          <w:sz w:val="24"/>
          <w:szCs w:val="24"/>
        </w:rPr>
      </w:pPr>
    </w:p>
    <w:p w14:paraId="7A664551" w14:textId="77777777" w:rsidR="00333FD7" w:rsidRDefault="00000000">
      <w:pPr>
        <w:shd w:val="clear" w:color="auto" w:fill="FFFFFF"/>
        <w:spacing w:line="320" w:lineRule="auto"/>
        <w:rPr>
          <w:rFonts w:ascii="Georgia" w:eastAsia="Georgia" w:hAnsi="Georgia" w:cs="Georgia"/>
        </w:rPr>
      </w:pPr>
      <w:r>
        <w:rPr>
          <w:rFonts w:ascii="Georgia" w:eastAsia="Georgia" w:hAnsi="Georgia" w:cs="Georgia"/>
        </w:rPr>
        <w:lastRenderedPageBreak/>
        <w:t xml:space="preserve">Join colleagues from around the state at the beautiful Woodstock Inn for the </w:t>
      </w:r>
      <w:r>
        <w:rPr>
          <w:rFonts w:ascii="Georgia" w:eastAsia="Georgia" w:hAnsi="Georgia" w:cs="Georgia"/>
          <w:b/>
        </w:rPr>
        <w:t>VPA 2024 Winter Symposium</w:t>
      </w:r>
      <w:r>
        <w:rPr>
          <w:rFonts w:ascii="Montserrat" w:eastAsia="Montserrat" w:hAnsi="Montserrat" w:cs="Montserrat"/>
          <w:sz w:val="24"/>
          <w:szCs w:val="24"/>
        </w:rPr>
        <w:t xml:space="preserve">, </w:t>
      </w:r>
      <w:hyperlink r:id="rId101">
        <w:r>
          <w:rPr>
            <w:rFonts w:ascii="Montserrat" w:eastAsia="Montserrat" w:hAnsi="Montserrat" w:cs="Montserrat"/>
            <w:b/>
            <w:i/>
            <w:color w:val="1155CC"/>
            <w:sz w:val="24"/>
            <w:szCs w:val="24"/>
            <w:u w:val="single"/>
          </w:rPr>
          <w:t>Learn More &amp; Register Here</w:t>
        </w:r>
      </w:hyperlink>
      <w:r>
        <w:rPr>
          <w:rFonts w:ascii="Montserrat" w:eastAsia="Montserrat" w:hAnsi="Montserrat" w:cs="Montserrat"/>
          <w:b/>
          <w:i/>
          <w:sz w:val="24"/>
          <w:szCs w:val="24"/>
        </w:rPr>
        <w:t>.</w:t>
      </w:r>
      <w:r>
        <w:rPr>
          <w:rFonts w:ascii="Georgia" w:eastAsia="Georgia" w:hAnsi="Georgia" w:cs="Georgia"/>
        </w:rPr>
        <w:t xml:space="preserve"> Discounted Room Reservations now open to book.</w:t>
      </w:r>
    </w:p>
    <w:p w14:paraId="407E227F" w14:textId="77777777" w:rsidR="00333FD7" w:rsidRDefault="00333FD7">
      <w:pPr>
        <w:shd w:val="clear" w:color="auto" w:fill="FFFFFF"/>
        <w:spacing w:line="320" w:lineRule="auto"/>
        <w:rPr>
          <w:rFonts w:ascii="Georgia" w:eastAsia="Georgia" w:hAnsi="Georgia" w:cs="Georgia"/>
        </w:rPr>
      </w:pPr>
    </w:p>
    <w:p w14:paraId="41FE3588" w14:textId="77777777" w:rsidR="00333FD7" w:rsidRDefault="00333FD7">
      <w:pPr>
        <w:pBdr>
          <w:top w:val="nil"/>
          <w:left w:val="nil"/>
          <w:bottom w:val="nil"/>
          <w:right w:val="nil"/>
          <w:between w:val="nil"/>
        </w:pBdr>
        <w:shd w:val="clear" w:color="auto" w:fill="FFFFFF"/>
        <w:spacing w:line="331" w:lineRule="auto"/>
        <w:rPr>
          <w:rFonts w:ascii="Georgia" w:eastAsia="Georgia" w:hAnsi="Georgia" w:cs="Georgia"/>
        </w:rPr>
      </w:pPr>
    </w:p>
    <w:p w14:paraId="5058829D" w14:textId="77777777" w:rsidR="00333FD7" w:rsidRDefault="00000000">
      <w:pPr>
        <w:pBdr>
          <w:top w:val="nil"/>
          <w:left w:val="nil"/>
          <w:bottom w:val="nil"/>
          <w:right w:val="nil"/>
          <w:between w:val="nil"/>
        </w:pBdr>
        <w:shd w:val="clear" w:color="auto" w:fill="FFFFFF"/>
        <w:spacing w:line="331" w:lineRule="auto"/>
        <w:rPr>
          <w:rFonts w:ascii="Georgia" w:eastAsia="Georgia" w:hAnsi="Georgia" w:cs="Georgia"/>
        </w:rPr>
      </w:pPr>
      <w:r>
        <w:rPr>
          <w:rFonts w:ascii="Georgia" w:eastAsia="Georgia" w:hAnsi="Georgia" w:cs="Georgia"/>
          <w:noProof/>
        </w:rPr>
        <w:drawing>
          <wp:inline distT="114300" distB="114300" distL="114300" distR="114300" wp14:anchorId="643D17FA" wp14:editId="02296FCE">
            <wp:extent cx="5943600" cy="1460500"/>
            <wp:effectExtent l="0" t="0" r="0" b="0"/>
            <wp:docPr id="2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2" cstate="email">
                      <a:extLst>
                        <a:ext uri="{28A0092B-C50C-407E-A947-70E740481C1C}">
                          <a14:useLocalDpi xmlns:a14="http://schemas.microsoft.com/office/drawing/2010/main"/>
                        </a:ext>
                      </a:extLst>
                    </a:blip>
                    <a:srcRect/>
                    <a:stretch>
                      <a:fillRect/>
                    </a:stretch>
                  </pic:blipFill>
                  <pic:spPr>
                    <a:xfrm>
                      <a:off x="0" y="0"/>
                      <a:ext cx="5943600" cy="1460500"/>
                    </a:xfrm>
                    <a:prstGeom prst="rect">
                      <a:avLst/>
                    </a:prstGeom>
                    <a:ln/>
                  </pic:spPr>
                </pic:pic>
              </a:graphicData>
            </a:graphic>
          </wp:inline>
        </w:drawing>
      </w:r>
    </w:p>
    <w:p w14:paraId="6E97A390" w14:textId="77777777" w:rsidR="00333FD7" w:rsidRDefault="00333FD7">
      <w:pPr>
        <w:pBdr>
          <w:top w:val="nil"/>
          <w:left w:val="nil"/>
          <w:bottom w:val="nil"/>
          <w:right w:val="nil"/>
          <w:between w:val="nil"/>
        </w:pBdr>
        <w:shd w:val="clear" w:color="auto" w:fill="FFFFFF"/>
        <w:spacing w:line="331" w:lineRule="auto"/>
        <w:rPr>
          <w:rFonts w:ascii="Georgia" w:eastAsia="Georgia" w:hAnsi="Georgia" w:cs="Georgia"/>
        </w:rPr>
      </w:pPr>
    </w:p>
    <w:p w14:paraId="4A6AC60B" w14:textId="77777777" w:rsidR="00333FD7" w:rsidRDefault="00000000">
      <w:pPr>
        <w:pBdr>
          <w:top w:val="nil"/>
          <w:left w:val="nil"/>
          <w:bottom w:val="nil"/>
          <w:right w:val="nil"/>
          <w:between w:val="nil"/>
        </w:pBdr>
        <w:shd w:val="clear" w:color="auto" w:fill="FFFFFF"/>
        <w:rPr>
          <w:rFonts w:ascii="Georgia" w:eastAsia="Georgia" w:hAnsi="Georgia" w:cs="Georgia"/>
        </w:rPr>
      </w:pPr>
      <w:proofErr w:type="spellStart"/>
      <w:r>
        <w:rPr>
          <w:rFonts w:ascii="Georgia" w:eastAsia="Georgia" w:hAnsi="Georgia" w:cs="Georgia"/>
          <w:b/>
        </w:rPr>
        <w:t>ecoAmerica's</w:t>
      </w:r>
      <w:proofErr w:type="spellEnd"/>
      <w:r>
        <w:rPr>
          <w:b/>
          <w:i/>
        </w:rPr>
        <w:t xml:space="preserve"> </w:t>
      </w:r>
      <w:hyperlink r:id="rId103">
        <w:r>
          <w:rPr>
            <w:b/>
            <w:i/>
            <w:color w:val="1155CC"/>
            <w:u w:val="single"/>
          </w:rPr>
          <w:t>American Climate Leadership Awards 2024</w:t>
        </w:r>
      </w:hyperlink>
      <w:r>
        <w:rPr>
          <w:rFonts w:ascii="Georgia" w:eastAsia="Georgia" w:hAnsi="Georgia" w:cs="Georgia"/>
        </w:rPr>
        <w:t xml:space="preserve"> (#ACLA24) is in its fifth year. And for the first time, we are providing a separate awards program for high school students, the</w:t>
      </w:r>
      <w:r>
        <w:rPr>
          <w:b/>
          <w:i/>
        </w:rPr>
        <w:t xml:space="preserve"> </w:t>
      </w:r>
      <w:hyperlink r:id="rId104">
        <w:r>
          <w:rPr>
            <w:b/>
            <w:i/>
            <w:color w:val="1155CC"/>
            <w:u w:val="single"/>
          </w:rPr>
          <w:t>American Climate Leadership Awards for High School Students</w:t>
        </w:r>
      </w:hyperlink>
      <w:r>
        <w:rPr>
          <w:b/>
          <w:i/>
        </w:rPr>
        <w:t>,</w:t>
      </w:r>
      <w:r>
        <w:rPr>
          <w:rFonts w:ascii="Georgia" w:eastAsia="Georgia" w:hAnsi="Georgia" w:cs="Georgia"/>
        </w:rPr>
        <w:t xml:space="preserve"> with $125,000 additional awards to showcase the leadership of the next generation. High school students and their advisors can find the</w:t>
      </w:r>
      <w:r>
        <w:rPr>
          <w:b/>
          <w:i/>
        </w:rPr>
        <w:t xml:space="preserve"> </w:t>
      </w:r>
      <w:hyperlink r:id="rId105">
        <w:r>
          <w:rPr>
            <w:b/>
            <w:i/>
            <w:color w:val="1155CC"/>
            <w:u w:val="single"/>
          </w:rPr>
          <w:t>application form</w:t>
        </w:r>
      </w:hyperlink>
      <w:r>
        <w:rPr>
          <w:b/>
          <w:i/>
        </w:rPr>
        <w:t>,</w:t>
      </w:r>
      <w:r>
        <w:rPr>
          <w:rFonts w:ascii="Georgia" w:eastAsia="Georgia" w:hAnsi="Georgia" w:cs="Georgia"/>
        </w:rPr>
        <w:t xml:space="preserve"> or</w:t>
      </w:r>
      <w:r>
        <w:rPr>
          <w:b/>
          <w:i/>
        </w:rPr>
        <w:t xml:space="preserve"> </w:t>
      </w:r>
      <w:hyperlink r:id="rId106">
        <w:r>
          <w:rPr>
            <w:b/>
            <w:i/>
            <w:color w:val="1155CC"/>
            <w:u w:val="single"/>
          </w:rPr>
          <w:t>make a nomination here</w:t>
        </w:r>
      </w:hyperlink>
      <w:r>
        <w:rPr>
          <w:rFonts w:ascii="Georgia" w:eastAsia="Georgia" w:hAnsi="Georgia" w:cs="Georgia"/>
        </w:rPr>
        <w:t xml:space="preserve">. If you know a high schooler, group of high schoolers, high school, high school club or grade </w:t>
      </w:r>
      <w:proofErr w:type="gramStart"/>
      <w:r>
        <w:rPr>
          <w:rFonts w:ascii="Georgia" w:eastAsia="Georgia" w:hAnsi="Georgia" w:cs="Georgia"/>
        </w:rPr>
        <w:t>taking action</w:t>
      </w:r>
      <w:proofErr w:type="gramEnd"/>
      <w:r>
        <w:rPr>
          <w:rFonts w:ascii="Georgia" w:eastAsia="Georgia" w:hAnsi="Georgia" w:cs="Georgia"/>
        </w:rPr>
        <w:t xml:space="preserve"> on climate and making change in their local community, please invite them to apply! You can read more about the</w:t>
      </w:r>
      <w:r>
        <w:rPr>
          <w:b/>
          <w:i/>
        </w:rPr>
        <w:t xml:space="preserve"> </w:t>
      </w:r>
      <w:hyperlink r:id="rId107">
        <w:r>
          <w:rPr>
            <w:b/>
            <w:i/>
            <w:color w:val="1155CC"/>
            <w:u w:val="single"/>
          </w:rPr>
          <w:t>FAQ here</w:t>
        </w:r>
      </w:hyperlink>
      <w:r>
        <w:rPr>
          <w:rFonts w:ascii="Georgia" w:eastAsia="Georgia" w:hAnsi="Georgia" w:cs="Georgia"/>
        </w:rPr>
        <w:t xml:space="preserve">. The high school </w:t>
      </w:r>
      <w:proofErr w:type="gramStart"/>
      <w:r>
        <w:rPr>
          <w:rFonts w:ascii="Georgia" w:eastAsia="Georgia" w:hAnsi="Georgia" w:cs="Georgia"/>
        </w:rPr>
        <w:t>students</w:t>
      </w:r>
      <w:proofErr w:type="gramEnd"/>
      <w:r>
        <w:rPr>
          <w:rFonts w:ascii="Georgia" w:eastAsia="Georgia" w:hAnsi="Georgia" w:cs="Georgia"/>
        </w:rPr>
        <w:t xml:space="preserve"> program has earmarked $25,000 for the winning application, 5 applicants will take home $10,000 each and 10 high schoolers will be recognized with $5,000 awards. The deadline to apply is December 15th. Accepting nominations until November 1st. The 2024 ACLA Selection Committees comprise exemplary climate leaders. You can read more about those individuals </w:t>
      </w:r>
      <w:hyperlink r:id="rId108">
        <w:r>
          <w:rPr>
            <w:b/>
            <w:i/>
            <w:color w:val="1155CC"/>
            <w:u w:val="single"/>
          </w:rPr>
          <w:t>here</w:t>
        </w:r>
      </w:hyperlink>
      <w:r>
        <w:rPr>
          <w:rFonts w:ascii="Georgia" w:eastAsia="Georgia" w:hAnsi="Georgia" w:cs="Georgia"/>
        </w:rPr>
        <w:t xml:space="preserve">. If you have questions, send an email to </w:t>
      </w:r>
      <w:r>
        <w:rPr>
          <w:b/>
          <w:i/>
          <w:color w:val="1155CC"/>
        </w:rPr>
        <w:t>acla@ecoamerica.org</w:t>
      </w:r>
      <w:r>
        <w:rPr>
          <w:rFonts w:ascii="Georgia" w:eastAsia="Georgia" w:hAnsi="Georgia" w:cs="Georgia"/>
        </w:rPr>
        <w:t>. And please check out the</w:t>
      </w:r>
      <w:r>
        <w:rPr>
          <w:b/>
          <w:i/>
        </w:rPr>
        <w:t xml:space="preserve"> </w:t>
      </w:r>
      <w:hyperlink r:id="rId109">
        <w:r>
          <w:rPr>
            <w:b/>
            <w:i/>
            <w:color w:val="1155CC"/>
            <w:u w:val="single"/>
          </w:rPr>
          <w:t>2023 awards ceremony here</w:t>
        </w:r>
      </w:hyperlink>
      <w:r>
        <w:rPr>
          <w:rFonts w:ascii="Georgia" w:eastAsia="Georgia" w:hAnsi="Georgia" w:cs="Georgia"/>
        </w:rPr>
        <w:t xml:space="preserve"> to learn about our most recent group of finalists.</w:t>
      </w:r>
    </w:p>
    <w:p w14:paraId="7D3C8236" w14:textId="77777777" w:rsidR="00333FD7" w:rsidRDefault="00333FD7">
      <w:pPr>
        <w:spacing w:line="335" w:lineRule="auto"/>
        <w:rPr>
          <w:rFonts w:ascii="Georgia" w:eastAsia="Georgia" w:hAnsi="Georgia" w:cs="Georgia"/>
          <w:b/>
          <w:i/>
          <w:sz w:val="24"/>
          <w:szCs w:val="24"/>
        </w:rPr>
      </w:pPr>
    </w:p>
    <w:p w14:paraId="155C593E" w14:textId="77777777" w:rsidR="00333FD7" w:rsidRDefault="00333FD7">
      <w:pPr>
        <w:rPr>
          <w:rFonts w:ascii="Georgia" w:eastAsia="Georgia" w:hAnsi="Georgia" w:cs="Georgia"/>
        </w:rPr>
      </w:pPr>
    </w:p>
    <w:p w14:paraId="12D84A50" w14:textId="77777777" w:rsidR="00333FD7" w:rsidRDefault="00333FD7">
      <w:pPr>
        <w:rPr>
          <w:rFonts w:ascii="Georgia" w:eastAsia="Georgia" w:hAnsi="Georgia" w:cs="Georgia"/>
        </w:rPr>
      </w:pPr>
    </w:p>
    <w:p w14:paraId="0EA787AD" w14:textId="77777777" w:rsidR="00333FD7" w:rsidRDefault="00000000">
      <w:r>
        <w:rPr>
          <w:noProof/>
        </w:rPr>
        <w:drawing>
          <wp:inline distT="114300" distB="114300" distL="114300" distR="114300" wp14:anchorId="6BAC7F26" wp14:editId="3867D37F">
            <wp:extent cx="5429250" cy="1247775"/>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0" cstate="email">
                      <a:extLst>
                        <a:ext uri="{28A0092B-C50C-407E-A947-70E740481C1C}">
                          <a14:useLocalDpi xmlns:a14="http://schemas.microsoft.com/office/drawing/2010/main"/>
                        </a:ext>
                      </a:extLst>
                    </a:blip>
                    <a:srcRect/>
                    <a:stretch>
                      <a:fillRect/>
                    </a:stretch>
                  </pic:blipFill>
                  <pic:spPr>
                    <a:xfrm>
                      <a:off x="0" y="0"/>
                      <a:ext cx="5429250" cy="1247775"/>
                    </a:xfrm>
                    <a:prstGeom prst="rect">
                      <a:avLst/>
                    </a:prstGeom>
                    <a:ln/>
                  </pic:spPr>
                </pic:pic>
              </a:graphicData>
            </a:graphic>
          </wp:inline>
        </w:drawing>
      </w:r>
    </w:p>
    <w:p w14:paraId="4C0CBC8E" w14:textId="77777777" w:rsidR="00333FD7" w:rsidRDefault="00000000">
      <w:r>
        <w:rPr>
          <w:rFonts w:ascii="Georgia" w:eastAsia="Georgia" w:hAnsi="Georgia" w:cs="Georgia"/>
        </w:rPr>
        <w:t xml:space="preserve">The annual conference </w:t>
      </w:r>
      <w:r>
        <w:rPr>
          <w:rFonts w:ascii="Georgia" w:eastAsia="Georgia" w:hAnsi="Georgia" w:cs="Georgia"/>
          <w:b/>
        </w:rPr>
        <w:t xml:space="preserve">School Reform </w:t>
      </w:r>
      <w:proofErr w:type="gramStart"/>
      <w:r>
        <w:rPr>
          <w:rFonts w:ascii="Georgia" w:eastAsia="Georgia" w:hAnsi="Georgia" w:cs="Georgia"/>
          <w:b/>
        </w:rPr>
        <w:t>In</w:t>
      </w:r>
      <w:proofErr w:type="gramEnd"/>
      <w:r>
        <w:rPr>
          <w:rFonts w:ascii="Georgia" w:eastAsia="Georgia" w:hAnsi="Georgia" w:cs="Georgia"/>
          <w:b/>
        </w:rPr>
        <w:t xml:space="preserve"> Action (SRIA)</w:t>
      </w:r>
      <w:r>
        <w:rPr>
          <w:rFonts w:ascii="Georgia" w:eastAsia="Georgia" w:hAnsi="Georgia" w:cs="Georgia"/>
        </w:rPr>
        <w:t xml:space="preserve"> will take place March 25-26, 2024 in Providence, Rhode Island with keynote speaker Dr. Jamila Dugan. The deadline for workshop proposals is November 15th. </w:t>
      </w:r>
      <w:hyperlink r:id="rId111">
        <w:r>
          <w:rPr>
            <w:color w:val="1155CC"/>
            <w:u w:val="single"/>
          </w:rPr>
          <w:t>Click here</w:t>
        </w:r>
      </w:hyperlink>
      <w:r>
        <w:t xml:space="preserve"> f</w:t>
      </w:r>
      <w:r>
        <w:rPr>
          <w:rFonts w:ascii="Georgia" w:eastAsia="Georgia" w:hAnsi="Georgia" w:cs="Georgia"/>
        </w:rPr>
        <w:t>or more information.</w:t>
      </w:r>
    </w:p>
    <w:p w14:paraId="1FAA8315" w14:textId="77777777" w:rsidR="00333FD7" w:rsidRDefault="00333FD7">
      <w:pPr>
        <w:rPr>
          <w:rFonts w:ascii="Georgia" w:eastAsia="Georgia" w:hAnsi="Georgia" w:cs="Georgia"/>
        </w:rPr>
      </w:pPr>
    </w:p>
    <w:sectPr w:rsidR="00333FD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112C4"/>
    <w:multiLevelType w:val="multilevel"/>
    <w:tmpl w:val="32E27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839330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3FD7"/>
    <w:rsid w:val="00333FD7"/>
    <w:rsid w:val="00B877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2654CC"/>
  <w15:docId w15:val="{88D6B961-DF8D-4780-85B5-81F1E00AE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meet.google.com/ysp-tsns-tgu" TargetMode="External"/><Relationship Id="rId21" Type="http://schemas.openxmlformats.org/officeDocument/2006/relationships/hyperlink" Target="https://docs.google.com/document/d/1Uy_JE7hpTWmMXfee3uih8x4JmNf-e8gT_jdHbb6IZNc/edit?usp=sharing" TargetMode="External"/><Relationship Id="rId42" Type="http://schemas.openxmlformats.org/officeDocument/2006/relationships/image" Target="media/image17.jpeg"/><Relationship Id="rId47" Type="http://schemas.openxmlformats.org/officeDocument/2006/relationships/image" Target="media/image18.png"/><Relationship Id="rId63" Type="http://schemas.openxmlformats.org/officeDocument/2006/relationships/image" Target="media/image34.jpeg"/><Relationship Id="rId68" Type="http://schemas.openxmlformats.org/officeDocument/2006/relationships/image" Target="media/image39.pn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fontTable" Target="fontTable.xml"/><Relationship Id="rId16" Type="http://schemas.openxmlformats.org/officeDocument/2006/relationships/hyperlink" Target="https://docs.google.com/forms/d/e/1FAIpQLSeCyIQV3ZhBazAwWX0JsCnAtnFccudkojdPXuN2ES_BkBWDkA/viewform" TargetMode="External"/><Relationship Id="rId107" Type="http://schemas.openxmlformats.org/officeDocument/2006/relationships/hyperlink" Target="https://ecoamerica.org/american-climate-leadership-awards-high-school-2024/" TargetMode="External"/><Relationship Id="rId11" Type="http://schemas.openxmlformats.org/officeDocument/2006/relationships/hyperlink" Target="https://medium.com/@indrasofian/a-culture-of-prestige-98c8671ceade" TargetMode="External"/><Relationship Id="rId32" Type="http://schemas.openxmlformats.org/officeDocument/2006/relationships/image" Target="media/image7.jpeg"/><Relationship Id="rId37" Type="http://schemas.openxmlformats.org/officeDocument/2006/relationships/image" Target="media/image12.jpeg"/><Relationship Id="rId53" Type="http://schemas.openxmlformats.org/officeDocument/2006/relationships/image" Target="media/image24.png"/><Relationship Id="rId58" Type="http://schemas.openxmlformats.org/officeDocument/2006/relationships/image" Target="media/image29.jpeg"/><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image" Target="media/image70.png"/><Relationship Id="rId5" Type="http://schemas.openxmlformats.org/officeDocument/2006/relationships/image" Target="media/image1.png"/><Relationship Id="rId90" Type="http://schemas.openxmlformats.org/officeDocument/2006/relationships/image" Target="media/image61.png"/><Relationship Id="rId95" Type="http://schemas.openxmlformats.org/officeDocument/2006/relationships/hyperlink" Target="https://www.gse.harvard.edu/professional-education/program/women-education-leadership" TargetMode="External"/><Relationship Id="rId22" Type="http://schemas.openxmlformats.org/officeDocument/2006/relationships/hyperlink" Target="https://docs.google.com/document/d/1DR6cCZbNu92CTKe3QhTwEKjdQ4RT8zR4A8_AeZiYEzA/edit?usp=sharing" TargetMode="External"/><Relationship Id="rId27" Type="http://schemas.openxmlformats.org/officeDocument/2006/relationships/image" Target="media/image2.jpeg"/><Relationship Id="rId43" Type="http://schemas.openxmlformats.org/officeDocument/2006/relationships/hyperlink" Target="https://drive.google.com/file/d/1LVjS_7Uvgb2z9WY0Rao9Fu1d-6DSjmZg/view?usp=sharing" TargetMode="External"/><Relationship Id="rId48" Type="http://schemas.openxmlformats.org/officeDocument/2006/relationships/image" Target="media/image19.jpe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theme" Target="theme/theme1.xml"/><Relationship Id="rId80" Type="http://schemas.openxmlformats.org/officeDocument/2006/relationships/image" Target="media/image51.png"/><Relationship Id="rId85" Type="http://schemas.openxmlformats.org/officeDocument/2006/relationships/image" Target="media/image56.png"/><Relationship Id="rId12" Type="http://schemas.openxmlformats.org/officeDocument/2006/relationships/hyperlink" Target="https://drive.google.com/file/d/1nlQ0I2Sj01ZQ5W8Pm1BjbTYQ8EhwOCcN/view?usp=sharing" TargetMode="External"/><Relationship Id="rId17" Type="http://schemas.openxmlformats.org/officeDocument/2006/relationships/hyperlink" Target="https://drive.google.com/file/d/1aA6HPYL6YI-jAdNUNIwuYVRWWrfjaLoE/view?usp=sharing" TargetMode="External"/><Relationship Id="rId33" Type="http://schemas.openxmlformats.org/officeDocument/2006/relationships/image" Target="media/image8.jpeg"/><Relationship Id="rId38" Type="http://schemas.openxmlformats.org/officeDocument/2006/relationships/image" Target="media/image13.jpeg"/><Relationship Id="rId59" Type="http://schemas.openxmlformats.org/officeDocument/2006/relationships/image" Target="media/image30.jpeg"/><Relationship Id="rId103" Type="http://schemas.openxmlformats.org/officeDocument/2006/relationships/hyperlink" Target="https://ecoamerica.org/american-climate-leadership-awards-2024/" TargetMode="External"/><Relationship Id="rId108" Type="http://schemas.openxmlformats.org/officeDocument/2006/relationships/hyperlink" Target="https://ecoamerica.org/meet-the-judges-blog/" TargetMode="External"/><Relationship Id="rId54" Type="http://schemas.openxmlformats.org/officeDocument/2006/relationships/image" Target="media/image25.png"/><Relationship Id="rId70" Type="http://schemas.openxmlformats.org/officeDocument/2006/relationships/image" Target="media/image41.png"/><Relationship Id="rId75" Type="http://schemas.openxmlformats.org/officeDocument/2006/relationships/image" Target="media/image46.png"/><Relationship Id="rId91" Type="http://schemas.openxmlformats.org/officeDocument/2006/relationships/image" Target="media/image62.jpeg"/><Relationship Id="rId96"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hyperlink" Target="https://drive.google.com/file/d/1S_WxfKSk_nXjWziCHvHIi1dZLXxcBHyA/view?usp=sharing" TargetMode="External"/><Relationship Id="rId15" Type="http://schemas.openxmlformats.org/officeDocument/2006/relationships/hyperlink" Target="https://drive.google.com/file/d/1ouzhr3tdK_lhLj2nU40_DF7E4Ei79MBA/view?usp=sharing" TargetMode="External"/><Relationship Id="rId23" Type="http://schemas.openxmlformats.org/officeDocument/2006/relationships/hyperlink" Target="mailto:jean@therowlandfoundation.org"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0.png"/><Relationship Id="rId57" Type="http://schemas.openxmlformats.org/officeDocument/2006/relationships/image" Target="media/image28.jpeg"/><Relationship Id="rId106" Type="http://schemas.openxmlformats.org/officeDocument/2006/relationships/hyperlink" Target="https://docs.google.com/forms/d/1C_nn1K8-3NuSOXt1-YrIJeJ8COkNlnM1zi5meuSGSbU/edit" TargetMode="External"/><Relationship Id="rId10" Type="http://schemas.openxmlformats.org/officeDocument/2006/relationships/hyperlink" Target="https://drive.google.com/file/d/1oCLhxjX2JnAY6Zdn2W5SEUGN7WAWv23n/view?usp=sharing" TargetMode="External"/><Relationship Id="rId31" Type="http://schemas.openxmlformats.org/officeDocument/2006/relationships/image" Target="media/image6.jpeg"/><Relationship Id="rId44" Type="http://schemas.openxmlformats.org/officeDocument/2006/relationships/hyperlink" Target="https://drive.google.com/file/d/1ouzhr3tdK_lhLj2nU40_DF7E4Ei79MBA/view?usp=sharing" TargetMode="External"/><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jpeg"/><Relationship Id="rId99" Type="http://schemas.openxmlformats.org/officeDocument/2006/relationships/hyperlink" Target="https://edjcoalitionvt.org/events/applying-inclusive-and-equitable-teaching-practices" TargetMode="External"/><Relationship Id="rId101" Type="http://schemas.openxmlformats.org/officeDocument/2006/relationships/hyperlink" Target="https://vermontprincipalsassociation.growthzoneapp.com/ap/r/86cbc91197c644b696b6518047e077a6" TargetMode="External"/><Relationship Id="rId4" Type="http://schemas.openxmlformats.org/officeDocument/2006/relationships/webSettings" Target="webSettings.xml"/><Relationship Id="rId9" Type="http://schemas.openxmlformats.org/officeDocument/2006/relationships/hyperlink" Target="https://drive.google.com/file/d/1b5Cts1dglaSf-dXQt3oGV1nEludQtbOj/view?usp=sharing" TargetMode="External"/><Relationship Id="rId13" Type="http://schemas.openxmlformats.org/officeDocument/2006/relationships/hyperlink" Target="https://www.nytimes.com/2023/09/21/books/book-ban-rise-libraries.html" TargetMode="External"/><Relationship Id="rId18" Type="http://schemas.openxmlformats.org/officeDocument/2006/relationships/hyperlink" Target="https://www.vermontpublic.org/local-news/2023-10-24/vermont-joins-multi-state-lawsuit-against-meta" TargetMode="External"/><Relationship Id="rId39" Type="http://schemas.openxmlformats.org/officeDocument/2006/relationships/image" Target="media/image14.jpeg"/><Relationship Id="rId109" Type="http://schemas.openxmlformats.org/officeDocument/2006/relationships/hyperlink" Target="https://www.youtube.com/watch?v=fenns4Pfq_A" TargetMode="External"/><Relationship Id="rId34" Type="http://schemas.openxmlformats.org/officeDocument/2006/relationships/image" Target="media/image9.jpe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7.png"/><Relationship Id="rId104" Type="http://schemas.openxmlformats.org/officeDocument/2006/relationships/hyperlink" Target="https://ecoamerica.org/american-climate-leadership-awards-high-school-2024/" TargetMode="External"/><Relationship Id="rId7" Type="http://schemas.openxmlformats.org/officeDocument/2006/relationships/hyperlink" Target="https://drive.google.com/file/d/1S_WxfKSk_nXjWziCHvHIi1dZLXxcBHyA/view?usp=sharing" TargetMode="Externa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4.jpeg"/><Relationship Id="rId24" Type="http://schemas.openxmlformats.org/officeDocument/2006/relationships/hyperlink" Target="mailto:jeanie@therowlandfoundation.org" TargetMode="External"/><Relationship Id="rId40" Type="http://schemas.openxmlformats.org/officeDocument/2006/relationships/image" Target="media/image15.jpeg"/><Relationship Id="rId45" Type="http://schemas.openxmlformats.org/officeDocument/2006/relationships/hyperlink" Target="https://docs.google.com/forms/d/e/1FAIpQLSeCyIQV3ZhBazAwWX0JsCnAtnFccudkojdPXuN2ES_BkBWDkA/viewform" TargetMode="External"/><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71.png"/><Relationship Id="rId61" Type="http://schemas.openxmlformats.org/officeDocument/2006/relationships/image" Target="media/image32.png"/><Relationship Id="rId82" Type="http://schemas.openxmlformats.org/officeDocument/2006/relationships/image" Target="media/image53.png"/><Relationship Id="rId19" Type="http://schemas.openxmlformats.org/officeDocument/2006/relationships/hyperlink" Target="https://www.nytimes.com/2023/10/31/technology/florida-school-cellphone-tiktok-ban.html" TargetMode="External"/><Relationship Id="rId14" Type="http://schemas.openxmlformats.org/officeDocument/2006/relationships/hyperlink" Target="https://drive.google.com/file/d/1LVjS_7Uvgb2z9WY0Rao9Fu1d-6DSjmZg/view?usp=sharing" TargetMode="Externa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69.png"/><Relationship Id="rId105" Type="http://schemas.openxmlformats.org/officeDocument/2006/relationships/hyperlink" Target="https://docs.google.com/forms/d/e/1FAIpQLSdxIY8RaIs9NA8NRhMEPVfQugxi-ncdoLys7h2pXqotdwGlmA/viewform" TargetMode="External"/><Relationship Id="rId8" Type="http://schemas.openxmlformats.org/officeDocument/2006/relationships/hyperlink" Target="https://drive.google.com/file/d/1b5Cts1dglaSf-dXQt3oGV1nEludQtbOj/view?usp=sharing" TargetMode="External"/><Relationship Id="rId51" Type="http://schemas.openxmlformats.org/officeDocument/2006/relationships/image" Target="media/image22.png"/><Relationship Id="rId72" Type="http://schemas.openxmlformats.org/officeDocument/2006/relationships/image" Target="media/image43.png"/><Relationship Id="rId93" Type="http://schemas.openxmlformats.org/officeDocument/2006/relationships/image" Target="media/image64.jpeg"/><Relationship Id="rId98" Type="http://schemas.openxmlformats.org/officeDocument/2006/relationships/image" Target="media/image68.png"/><Relationship Id="rId3" Type="http://schemas.openxmlformats.org/officeDocument/2006/relationships/settings" Target="settings.xml"/><Relationship Id="rId25" Type="http://schemas.openxmlformats.org/officeDocument/2006/relationships/hyperlink" Target="mailto:lori@therolandfoundation.org" TargetMode="External"/><Relationship Id="rId46" Type="http://schemas.openxmlformats.org/officeDocument/2006/relationships/hyperlink" Target="https://docs.google.com/document/d/14cs3FUZybh36y5BiDqn3IKUz6rqjk8FlKe_mmrfMvXs/edit?usp=sharing" TargetMode="External"/><Relationship Id="rId67" Type="http://schemas.openxmlformats.org/officeDocument/2006/relationships/image" Target="media/image38.png"/><Relationship Id="rId20" Type="http://schemas.openxmlformats.org/officeDocument/2006/relationships/hyperlink" Target="https://docs.google.com/document/d/1VITvjeBxbXdVZ7OFs_BHoli_y4rYyzYnjybjC9jqAMA/edit?usp=sharing" TargetMode="External"/><Relationship Id="rId41" Type="http://schemas.openxmlformats.org/officeDocument/2006/relationships/image" Target="media/image16.jpeg"/><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jpeg"/><Relationship Id="rId111" Type="http://schemas.openxmlformats.org/officeDocument/2006/relationships/hyperlink" Target="https://www.greatschoolspartnership.org/confere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42</Pages>
  <Words>2806</Words>
  <Characters>14405</Characters>
  <Application>Microsoft Office Word</Application>
  <DocSecurity>0</DocSecurity>
  <Lines>381</Lines>
  <Paragraphs>74</Paragraphs>
  <ScaleCrop>false</ScaleCrop>
  <Company/>
  <LinksUpToDate>false</LinksUpToDate>
  <CharactersWithSpaces>17180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Jeff Gordon</cp:lastModifiedBy>
  <cp:revision>2</cp:revision>
  <dcterms:created xsi:type="dcterms:W3CDTF">2023-11-15T13:31:00Z</dcterms:created>
  <dcterms:modified xsi:type="dcterms:W3CDTF">2023-11-15T13:33:00Z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5185a969a595590d233788f3be52ce6a0676dc96f68bc47150bc265fed8d23c3</vt:lpwstr>
  </property>
</Properties>
</file>