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ageBreakBefore w:val="0"/>
        <w:rPr>
          <w:rFonts w:ascii="Georgia" w:cs="Georgia" w:eastAsia="Georgia" w:hAnsi="Georgia"/>
          <w:sz w:val="40"/>
          <w:szCs w:val="40"/>
        </w:rPr>
      </w:pPr>
      <w:r w:rsidDel="00000000" w:rsidR="00000000" w:rsidRPr="00000000">
        <w:rPr>
          <w:rtl w:val="0"/>
        </w:rPr>
      </w:r>
    </w:p>
    <w:tbl>
      <w:tblPr>
        <w:tblStyle w:val="Table1"/>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010"/>
        <w:gridCol w:w="7350"/>
        <w:tblGridChange w:id="0">
          <w:tblGrid>
            <w:gridCol w:w="2010"/>
            <w:gridCol w:w="735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02">
            <w:pPr>
              <w:pageBreakBefore w:val="0"/>
              <w:spacing w:line="240" w:lineRule="auto"/>
              <w:rPr>
                <w:rFonts w:ascii="Georgia" w:cs="Georgia" w:eastAsia="Georgia" w:hAnsi="Georgia"/>
                <w:sz w:val="40"/>
                <w:szCs w:val="40"/>
              </w:rPr>
            </w:pPr>
            <w:r w:rsidDel="00000000" w:rsidR="00000000" w:rsidRPr="00000000">
              <w:rPr>
                <w:rFonts w:ascii="Georgia" w:cs="Georgia" w:eastAsia="Georgia" w:hAnsi="Georgia"/>
                <w:sz w:val="40"/>
                <w:szCs w:val="40"/>
              </w:rPr>
              <w:drawing>
                <wp:inline distB="114300" distT="114300" distL="114300" distR="114300">
                  <wp:extent cx="1054569" cy="1051030"/>
                  <wp:effectExtent b="0" l="0" r="0" t="0"/>
                  <wp:docPr id="13" name="image1.jpg"/>
                  <a:graphic>
                    <a:graphicData uri="http://schemas.openxmlformats.org/drawingml/2006/picture">
                      <pic:pic>
                        <pic:nvPicPr>
                          <pic:cNvPr id="0" name="image1.jpg"/>
                          <pic:cNvPicPr preferRelativeResize="0"/>
                        </pic:nvPicPr>
                        <pic:blipFill>
                          <a:blip r:embed="rId6"/>
                          <a:srcRect b="0" l="0" r="0" t="0"/>
                          <a:stretch>
                            <a:fillRect/>
                          </a:stretch>
                        </pic:blipFill>
                        <pic:spPr>
                          <a:xfrm>
                            <a:off x="0" y="0"/>
                            <a:ext cx="1054569" cy="105103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03">
            <w:pPr>
              <w:pageBreakBefore w:val="0"/>
              <w:spacing w:line="240" w:lineRule="auto"/>
              <w:rPr>
                <w:rFonts w:ascii="Georgia" w:cs="Georgia" w:eastAsia="Georgia" w:hAnsi="Georgia"/>
                <w:sz w:val="96"/>
                <w:szCs w:val="96"/>
              </w:rPr>
            </w:pPr>
            <w:r w:rsidDel="00000000" w:rsidR="00000000" w:rsidRPr="00000000">
              <w:rPr>
                <w:rFonts w:ascii="Georgia" w:cs="Georgia" w:eastAsia="Georgia" w:hAnsi="Georgia"/>
                <w:sz w:val="72"/>
                <w:szCs w:val="72"/>
                <w:rtl w:val="0"/>
              </w:rPr>
              <w:t xml:space="preserve">Letter to Fellows</w:t>
            </w:r>
            <w:r w:rsidDel="00000000" w:rsidR="00000000" w:rsidRPr="00000000">
              <w:rPr>
                <w:rFonts w:ascii="Georgia" w:cs="Georgia" w:eastAsia="Georgia" w:hAnsi="Georgia"/>
                <w:sz w:val="96"/>
                <w:szCs w:val="96"/>
                <w:rtl w:val="0"/>
              </w:rPr>
              <w:t xml:space="preserve"> </w:t>
            </w:r>
          </w:p>
          <w:p w:rsidR="00000000" w:rsidDel="00000000" w:rsidP="00000000" w:rsidRDefault="00000000" w:rsidRPr="00000000" w14:paraId="00000004">
            <w:pPr>
              <w:pageBreakBefore w:val="0"/>
              <w:spacing w:line="240" w:lineRule="auto"/>
              <w:rPr>
                <w:rFonts w:ascii="Georgia" w:cs="Georgia" w:eastAsia="Georgia" w:hAnsi="Georgia"/>
                <w:sz w:val="36"/>
                <w:szCs w:val="36"/>
              </w:rPr>
            </w:pPr>
            <w:r w:rsidDel="00000000" w:rsidR="00000000" w:rsidRPr="00000000">
              <w:rPr>
                <w:rFonts w:ascii="Georgia" w:cs="Georgia" w:eastAsia="Georgia" w:hAnsi="Georgia"/>
                <w:sz w:val="36"/>
                <w:szCs w:val="36"/>
                <w:rtl w:val="0"/>
              </w:rPr>
              <w:t xml:space="preserve">October 2021</w:t>
            </w:r>
          </w:p>
        </w:tc>
      </w:tr>
    </w:tbl>
    <w:p w:rsidR="00000000" w:rsidDel="00000000" w:rsidP="00000000" w:rsidRDefault="00000000" w:rsidRPr="00000000" w14:paraId="00000005">
      <w:pPr>
        <w:pageBreakBefore w:val="0"/>
        <w:rPr>
          <w:rFonts w:ascii="Georgia" w:cs="Georgia" w:eastAsia="Georgia" w:hAnsi="Georgia"/>
        </w:rPr>
      </w:pPr>
      <w:r w:rsidDel="00000000" w:rsidR="00000000" w:rsidRPr="00000000">
        <w:rPr>
          <w:rFonts w:ascii="Georgia" w:cs="Georgia" w:eastAsia="Georgia" w:hAnsi="Georgia"/>
          <w:rtl w:val="0"/>
        </w:rPr>
        <w:t xml:space="preserve">Dear Rowland Fellows,</w:t>
      </w:r>
    </w:p>
    <w:p w:rsidR="00000000" w:rsidDel="00000000" w:rsidP="00000000" w:rsidRDefault="00000000" w:rsidRPr="00000000" w14:paraId="00000006">
      <w:pPr>
        <w:pageBreakBefore w:val="0"/>
        <w:rPr>
          <w:rFonts w:ascii="Georgia" w:cs="Georgia" w:eastAsia="Georgia" w:hAnsi="Georgia"/>
        </w:rPr>
      </w:pPr>
      <w:r w:rsidDel="00000000" w:rsidR="00000000" w:rsidRPr="00000000">
        <w:rPr>
          <w:rtl w:val="0"/>
        </w:rPr>
      </w:r>
    </w:p>
    <w:p w:rsidR="00000000" w:rsidDel="00000000" w:rsidP="00000000" w:rsidRDefault="00000000" w:rsidRPr="00000000" w14:paraId="00000007">
      <w:pPr>
        <w:pageBreakBefore w:val="0"/>
        <w:rPr>
          <w:rFonts w:ascii="Georgia" w:cs="Georgia" w:eastAsia="Georgia" w:hAnsi="Georgia"/>
        </w:rPr>
      </w:pPr>
      <w:r w:rsidDel="00000000" w:rsidR="00000000" w:rsidRPr="00000000">
        <w:rPr>
          <w:rFonts w:ascii="Georgia" w:cs="Georgia" w:eastAsia="Georgia" w:hAnsi="Georgia"/>
          <w:rtl w:val="0"/>
        </w:rPr>
        <w:t xml:space="preserve">I hope this message finds you and your loved ones doing well.</w:t>
      </w:r>
    </w:p>
    <w:p w:rsidR="00000000" w:rsidDel="00000000" w:rsidP="00000000" w:rsidRDefault="00000000" w:rsidRPr="00000000" w14:paraId="00000008">
      <w:pPr>
        <w:pageBreakBefore w:val="0"/>
        <w:rPr>
          <w:rFonts w:ascii="Georgia" w:cs="Georgia" w:eastAsia="Georgia" w:hAnsi="Georgia"/>
        </w:rPr>
      </w:pPr>
      <w:r w:rsidDel="00000000" w:rsidR="00000000" w:rsidRPr="00000000">
        <w:rPr>
          <w:rtl w:val="0"/>
        </w:rPr>
      </w:r>
    </w:p>
    <w:p w:rsidR="00000000" w:rsidDel="00000000" w:rsidP="00000000" w:rsidRDefault="00000000" w:rsidRPr="00000000" w14:paraId="00000009">
      <w:pPr>
        <w:pageBreakBefore w:val="0"/>
        <w:rPr>
          <w:rFonts w:ascii="Georgia" w:cs="Georgia" w:eastAsia="Georgia" w:hAnsi="Georgia"/>
        </w:rPr>
      </w:pPr>
      <w:r w:rsidDel="00000000" w:rsidR="00000000" w:rsidRPr="00000000">
        <w:rPr>
          <w:rFonts w:ascii="Georgia" w:cs="Georgia" w:eastAsia="Georgia" w:hAnsi="Georgia"/>
          <w:rtl w:val="0"/>
        </w:rPr>
        <w:t xml:space="preserve">In this moment of working and living with COVID, I’m so grateful for the dedicated teachers and school leaders that we have in Vermont public schools. In a moment when controversy is the norm, when the Governor’s press conferences feel like the movie</w:t>
      </w:r>
      <w:r w:rsidDel="00000000" w:rsidR="00000000" w:rsidRPr="00000000">
        <w:rPr>
          <w:rFonts w:ascii="Georgia" w:cs="Georgia" w:eastAsia="Georgia" w:hAnsi="Georgia"/>
          <w:i w:val="1"/>
          <w:rtl w:val="0"/>
        </w:rPr>
        <w:t xml:space="preserve"> Groundhog Day</w:t>
      </w:r>
      <w:r w:rsidDel="00000000" w:rsidR="00000000" w:rsidRPr="00000000">
        <w:rPr>
          <w:rFonts w:ascii="Georgia" w:cs="Georgia" w:eastAsia="Georgia" w:hAnsi="Georgia"/>
          <w:rtl w:val="0"/>
        </w:rPr>
        <w:t xml:space="preserve">, and when we’re all feeling COVID fatigue, it’s easy to forget that we are fighting for democratic values in our schools and communities. As Rowland Fellows, and as educators in general, we are fighting the good fight right now. We are doing more than surviving—we are working to change systems so that our schools and communities are more equitable, inclusive, and successful. The pandemic has taught us that we really are all in this together, however, we may not clearly see the results of our collective action and hard work until we’re on the other side.</w:t>
      </w:r>
    </w:p>
    <w:p w:rsidR="00000000" w:rsidDel="00000000" w:rsidP="00000000" w:rsidRDefault="00000000" w:rsidRPr="00000000" w14:paraId="0000000A">
      <w:pPr>
        <w:pageBreakBefore w:val="0"/>
        <w:rPr>
          <w:rFonts w:ascii="Georgia" w:cs="Georgia" w:eastAsia="Georgia" w:hAnsi="Georgia"/>
        </w:rPr>
      </w:pPr>
      <w:r w:rsidDel="00000000" w:rsidR="00000000" w:rsidRPr="00000000">
        <w:rPr>
          <w:rtl w:val="0"/>
        </w:rPr>
      </w:r>
    </w:p>
    <w:p w:rsidR="00000000" w:rsidDel="00000000" w:rsidP="00000000" w:rsidRDefault="00000000" w:rsidRPr="00000000" w14:paraId="0000000B">
      <w:pPr>
        <w:pageBreakBefore w:val="0"/>
        <w:rPr>
          <w:rFonts w:ascii="Georgia" w:cs="Georgia" w:eastAsia="Georgia" w:hAnsi="Georgia"/>
        </w:rPr>
      </w:pPr>
      <w:r w:rsidDel="00000000" w:rsidR="00000000" w:rsidRPr="00000000">
        <w:rPr>
          <w:rFonts w:ascii="Georgia" w:cs="Georgia" w:eastAsia="Georgia" w:hAnsi="Georgia"/>
          <w:rtl w:val="0"/>
        </w:rPr>
        <w:t xml:space="preserve">We need inspiration and connection more than ever </w:t>
      </w:r>
      <w:r w:rsidDel="00000000" w:rsidR="00000000" w:rsidRPr="00000000">
        <w:rPr>
          <w:rFonts w:ascii="Georgia" w:cs="Georgia" w:eastAsia="Georgia" w:hAnsi="Georgia"/>
          <w:rtl w:val="0"/>
        </w:rPr>
        <w:t xml:space="preserve">in this</w:t>
      </w:r>
      <w:r w:rsidDel="00000000" w:rsidR="00000000" w:rsidRPr="00000000">
        <w:rPr>
          <w:rFonts w:ascii="Georgia" w:cs="Georgia" w:eastAsia="Georgia" w:hAnsi="Georgia"/>
          <w:rtl w:val="0"/>
        </w:rPr>
        <w:t xml:space="preserve"> moment. That’s why I’m so glad to see our registration filling up for the</w:t>
      </w:r>
      <w:hyperlink r:id="rId7">
        <w:r w:rsidDel="00000000" w:rsidR="00000000" w:rsidRPr="00000000">
          <w:rPr>
            <w:rFonts w:ascii="Georgia" w:cs="Georgia" w:eastAsia="Georgia" w:hAnsi="Georgia"/>
            <w:b w:val="1"/>
            <w:color w:val="1155cc"/>
            <w:u w:val="single"/>
            <w:rtl w:val="0"/>
          </w:rPr>
          <w:t xml:space="preserve"> 10th Annual Rowland Conference</w:t>
        </w:r>
      </w:hyperlink>
      <w:r w:rsidDel="00000000" w:rsidR="00000000" w:rsidRPr="00000000">
        <w:rPr>
          <w:rFonts w:ascii="Georgia" w:cs="Georgia" w:eastAsia="Georgia" w:hAnsi="Georgia"/>
          <w:b w:val="1"/>
          <w:rtl w:val="0"/>
        </w:rPr>
        <w:t xml:space="preserve"> at UVM on October 27th</w:t>
      </w:r>
      <w:r w:rsidDel="00000000" w:rsidR="00000000" w:rsidRPr="00000000">
        <w:rPr>
          <w:rFonts w:ascii="Georgia" w:cs="Georgia" w:eastAsia="Georgia" w:hAnsi="Georgia"/>
          <w:rtl w:val="0"/>
        </w:rPr>
        <w:t xml:space="preserve">. Carla Shalaby’s message of love and liberation couldn’t come at a better time. And her idea that our </w:t>
      </w:r>
      <w:hyperlink r:id="rId8">
        <w:r w:rsidDel="00000000" w:rsidR="00000000" w:rsidRPr="00000000">
          <w:rPr>
            <w:rFonts w:ascii="Georgia" w:cs="Georgia" w:eastAsia="Georgia" w:hAnsi="Georgia"/>
            <w:i w:val="1"/>
            <w:color w:val="1155cc"/>
            <w:u w:val="single"/>
            <w:rtl w:val="0"/>
          </w:rPr>
          <w:t xml:space="preserve">Troublemakers</w:t>
        </w:r>
      </w:hyperlink>
      <w:r w:rsidDel="00000000" w:rsidR="00000000" w:rsidRPr="00000000">
        <w:rPr>
          <w:rFonts w:ascii="Georgia" w:cs="Georgia" w:eastAsia="Georgia" w:hAnsi="Georgia"/>
          <w:rtl w:val="0"/>
        </w:rPr>
        <w:t xml:space="preserve"> are, in fact, our greatest asset because they show us where our system is failing is original, unsettling, and powerful. If you haven’t done so already, make sure you </w:t>
      </w:r>
      <w:hyperlink r:id="rId9">
        <w:r w:rsidDel="00000000" w:rsidR="00000000" w:rsidRPr="00000000">
          <w:rPr>
            <w:rFonts w:ascii="Georgia" w:cs="Georgia" w:eastAsia="Georgia" w:hAnsi="Georgia"/>
            <w:color w:val="1155cc"/>
            <w:u w:val="single"/>
            <w:rtl w:val="0"/>
          </w:rPr>
          <w:t xml:space="preserve">register here</w:t>
        </w:r>
      </w:hyperlink>
      <w:r w:rsidDel="00000000" w:rsidR="00000000" w:rsidRPr="00000000">
        <w:rPr>
          <w:rFonts w:ascii="Georgia" w:cs="Georgia" w:eastAsia="Georgia" w:hAnsi="Georgia"/>
          <w:rtl w:val="0"/>
        </w:rPr>
        <w:t xml:space="preserve"> a team from your school or organization, and feel free to contact me directly with any questions.</w:t>
      </w:r>
    </w:p>
    <w:p w:rsidR="00000000" w:rsidDel="00000000" w:rsidP="00000000" w:rsidRDefault="00000000" w:rsidRPr="00000000" w14:paraId="0000000C">
      <w:pPr>
        <w:pageBreakBefore w:val="0"/>
        <w:rPr>
          <w:rFonts w:ascii="Georgia" w:cs="Georgia" w:eastAsia="Georgia" w:hAnsi="Georgia"/>
        </w:rPr>
      </w:pPr>
      <w:r w:rsidDel="00000000" w:rsidR="00000000" w:rsidRPr="00000000">
        <w:rPr>
          <w:rtl w:val="0"/>
        </w:rPr>
      </w:r>
    </w:p>
    <w:p w:rsidR="00000000" w:rsidDel="00000000" w:rsidP="00000000" w:rsidRDefault="00000000" w:rsidRPr="00000000" w14:paraId="0000000D">
      <w:pPr>
        <w:pageBreakBefore w:val="0"/>
        <w:rPr>
          <w:rFonts w:ascii="Georgia" w:cs="Georgia" w:eastAsia="Georgia" w:hAnsi="Georgia"/>
        </w:rPr>
      </w:pPr>
      <w:r w:rsidDel="00000000" w:rsidR="00000000" w:rsidRPr="00000000">
        <w:rPr>
          <w:rFonts w:ascii="Georgia" w:cs="Georgia" w:eastAsia="Georgia" w:hAnsi="Georgia"/>
          <w:rtl w:val="0"/>
        </w:rPr>
        <w:t xml:space="preserve">Chuck &amp; I have been working closely with UVM event services to ensure we have a safe and successful conference, despite the challenges of COVID. UVM’s campus-wide masking policy will be in effect and all attendees will provide proof of vaccination in order to attend. Even with masks and elbow bumps (instead of hugs), the conference workshops, conversations, and keynote are going to help us recharge our batteries and get inspiration from each other just when we need it most.</w:t>
      </w:r>
    </w:p>
    <w:p w:rsidR="00000000" w:rsidDel="00000000" w:rsidP="00000000" w:rsidRDefault="00000000" w:rsidRPr="00000000" w14:paraId="0000000E">
      <w:pPr>
        <w:pageBreakBefore w:val="0"/>
        <w:rPr>
          <w:rFonts w:ascii="Georgia" w:cs="Georgia" w:eastAsia="Georgia" w:hAnsi="Georgia"/>
        </w:rPr>
      </w:pPr>
      <w:r w:rsidDel="00000000" w:rsidR="00000000" w:rsidRPr="00000000">
        <w:rPr>
          <w:rtl w:val="0"/>
        </w:rPr>
      </w:r>
    </w:p>
    <w:p w:rsidR="00000000" w:rsidDel="00000000" w:rsidP="00000000" w:rsidRDefault="00000000" w:rsidRPr="00000000" w14:paraId="0000000F">
      <w:pPr>
        <w:pageBreakBefore w:val="0"/>
        <w:rPr>
          <w:rFonts w:ascii="Georgia" w:cs="Georgia" w:eastAsia="Georgia" w:hAnsi="Georgia"/>
        </w:rPr>
      </w:pPr>
      <w:r w:rsidDel="00000000" w:rsidR="00000000" w:rsidRPr="00000000">
        <w:rPr>
          <w:rFonts w:ascii="Georgia" w:cs="Georgia" w:eastAsia="Georgia" w:hAnsi="Georgia"/>
          <w:rtl w:val="0"/>
        </w:rPr>
        <w:t xml:space="preserve">Along the same lines, please make sure to mark your calendar for the annual </w:t>
      </w:r>
      <w:r w:rsidDel="00000000" w:rsidR="00000000" w:rsidRPr="00000000">
        <w:rPr>
          <w:rFonts w:ascii="Georgia" w:cs="Georgia" w:eastAsia="Georgia" w:hAnsi="Georgia"/>
          <w:b w:val="1"/>
          <w:rtl w:val="0"/>
        </w:rPr>
        <w:t xml:space="preserve">All Fellows Retreat &amp; Social October 26th</w:t>
      </w:r>
      <w:r w:rsidDel="00000000" w:rsidR="00000000" w:rsidRPr="00000000">
        <w:rPr>
          <w:rFonts w:ascii="Georgia" w:cs="Georgia" w:eastAsia="Georgia" w:hAnsi="Georgia"/>
          <w:rtl w:val="0"/>
        </w:rPr>
        <w:t xml:space="preserve">, the day before the Conference. We will convene at the Hilton Hotel’s Green Mountain Ballroom at 1:00pm and welcome Chuck to join us for some gratitude and love at 3:30pm with help from Brian Boyes (RF14). Shortly after 4:00 pm, we’ll head over to the </w:t>
      </w:r>
      <w:hyperlink r:id="rId10">
        <w:r w:rsidDel="00000000" w:rsidR="00000000" w:rsidRPr="00000000">
          <w:rPr>
            <w:rFonts w:ascii="Georgia" w:cs="Georgia" w:eastAsia="Georgia" w:hAnsi="Georgia"/>
            <w:color w:val="1155cc"/>
            <w:u w:val="single"/>
            <w:rtl w:val="0"/>
          </w:rPr>
          <w:t xml:space="preserve">Farmhouse Tap &amp; Grill</w:t>
        </w:r>
      </w:hyperlink>
      <w:r w:rsidDel="00000000" w:rsidR="00000000" w:rsidRPr="00000000">
        <w:rPr>
          <w:rFonts w:ascii="Georgia" w:cs="Georgia" w:eastAsia="Georgia" w:hAnsi="Georgia"/>
          <w:rtl w:val="0"/>
        </w:rPr>
        <w:t xml:space="preserve"> for our traditional social, this year outdoors in their beer garden. We’ll send out a retreat agenda soon for the annual All Fellows Retreat, but our main goals together are to: </w:t>
      </w:r>
    </w:p>
    <w:p w:rsidR="00000000" w:rsidDel="00000000" w:rsidP="00000000" w:rsidRDefault="00000000" w:rsidRPr="00000000" w14:paraId="00000010">
      <w:pPr>
        <w:pageBreakBefore w:val="0"/>
        <w:numPr>
          <w:ilvl w:val="0"/>
          <w:numId w:val="1"/>
        </w:numPr>
        <w:ind w:left="720" w:hanging="360"/>
        <w:rPr>
          <w:rFonts w:ascii="Georgia" w:cs="Georgia" w:eastAsia="Georgia" w:hAnsi="Georgia"/>
          <w:u w:val="none"/>
        </w:rPr>
      </w:pPr>
      <w:r w:rsidDel="00000000" w:rsidR="00000000" w:rsidRPr="00000000">
        <w:rPr>
          <w:rFonts w:ascii="Georgia" w:cs="Georgia" w:eastAsia="Georgia" w:hAnsi="Georgia"/>
          <w:rtl w:val="0"/>
        </w:rPr>
        <w:t xml:space="preserve">connect across cohorts</w:t>
      </w:r>
    </w:p>
    <w:p w:rsidR="00000000" w:rsidDel="00000000" w:rsidP="00000000" w:rsidRDefault="00000000" w:rsidRPr="00000000" w14:paraId="00000011">
      <w:pPr>
        <w:pageBreakBefore w:val="0"/>
        <w:numPr>
          <w:ilvl w:val="0"/>
          <w:numId w:val="1"/>
        </w:numPr>
        <w:ind w:left="720" w:hanging="360"/>
        <w:rPr>
          <w:rFonts w:ascii="Georgia" w:cs="Georgia" w:eastAsia="Georgia" w:hAnsi="Georgia"/>
          <w:u w:val="none"/>
        </w:rPr>
      </w:pPr>
      <w:r w:rsidDel="00000000" w:rsidR="00000000" w:rsidRPr="00000000">
        <w:rPr>
          <w:rFonts w:ascii="Georgia" w:cs="Georgia" w:eastAsia="Georgia" w:hAnsi="Georgia"/>
          <w:rtl w:val="0"/>
        </w:rPr>
        <w:t xml:space="preserve">explore ideas for </w:t>
      </w:r>
      <w:hyperlink r:id="rId11">
        <w:r w:rsidDel="00000000" w:rsidR="00000000" w:rsidRPr="00000000">
          <w:rPr>
            <w:rFonts w:ascii="Georgia" w:cs="Georgia" w:eastAsia="Georgia" w:hAnsi="Georgia"/>
            <w:color w:val="1155cc"/>
            <w:u w:val="single"/>
            <w:rtl w:val="0"/>
          </w:rPr>
          <w:t xml:space="preserve">Rowland Encore Grants &amp; Rowland Leadership Grants</w:t>
        </w:r>
      </w:hyperlink>
      <w:r w:rsidDel="00000000" w:rsidR="00000000" w:rsidRPr="00000000">
        <w:rPr>
          <w:rFonts w:ascii="Georgia" w:cs="Georgia" w:eastAsia="Georgia" w:hAnsi="Georgia"/>
          <w:rtl w:val="0"/>
        </w:rPr>
        <w:t xml:space="preserve"> </w:t>
      </w:r>
    </w:p>
    <w:p w:rsidR="00000000" w:rsidDel="00000000" w:rsidP="00000000" w:rsidRDefault="00000000" w:rsidRPr="00000000" w14:paraId="00000012">
      <w:pPr>
        <w:pageBreakBefore w:val="0"/>
        <w:numPr>
          <w:ilvl w:val="0"/>
          <w:numId w:val="1"/>
        </w:numPr>
        <w:ind w:left="720" w:hanging="360"/>
        <w:rPr>
          <w:rFonts w:ascii="Georgia" w:cs="Georgia" w:eastAsia="Georgia" w:hAnsi="Georgia"/>
          <w:u w:val="none"/>
        </w:rPr>
      </w:pPr>
      <w:r w:rsidDel="00000000" w:rsidR="00000000" w:rsidRPr="00000000">
        <w:rPr>
          <w:rFonts w:ascii="Georgia" w:cs="Georgia" w:eastAsia="Georgia" w:hAnsi="Georgia"/>
          <w:rtl w:val="0"/>
        </w:rPr>
        <w:t xml:space="preserve">express our gratitude for Rowland Foundation Founder &amp; Past Executive Director Chuck Scranton. </w:t>
      </w:r>
    </w:p>
    <w:p w:rsidR="00000000" w:rsidDel="00000000" w:rsidP="00000000" w:rsidRDefault="00000000" w:rsidRPr="00000000" w14:paraId="00000013">
      <w:pPr>
        <w:pageBreakBefore w:val="0"/>
        <w:ind w:left="0" w:firstLine="0"/>
        <w:rPr>
          <w:rFonts w:ascii="Georgia" w:cs="Georgia" w:eastAsia="Georgia" w:hAnsi="Georgia"/>
        </w:rPr>
      </w:pPr>
      <w:r w:rsidDel="00000000" w:rsidR="00000000" w:rsidRPr="00000000">
        <w:rPr>
          <w:rFonts w:ascii="Georgia" w:cs="Georgia" w:eastAsia="Georgia" w:hAnsi="Georgia"/>
          <w:rtl w:val="0"/>
        </w:rPr>
        <w:t xml:space="preserve">It’s going to be great to (safely) gather again. Feel free to contact me directly with any questions or suggestions!</w:t>
      </w:r>
    </w:p>
    <w:p w:rsidR="00000000" w:rsidDel="00000000" w:rsidP="00000000" w:rsidRDefault="00000000" w:rsidRPr="00000000" w14:paraId="00000014">
      <w:pPr>
        <w:pageBreakBefore w:val="0"/>
        <w:ind w:left="0" w:firstLine="0"/>
        <w:rPr>
          <w:rFonts w:ascii="Georgia" w:cs="Georgia" w:eastAsia="Georgia" w:hAnsi="Georgia"/>
        </w:rPr>
      </w:pPr>
      <w:r w:rsidDel="00000000" w:rsidR="00000000" w:rsidRPr="00000000">
        <w:rPr>
          <w:rtl w:val="0"/>
        </w:rPr>
      </w:r>
    </w:p>
    <w:p w:rsidR="00000000" w:rsidDel="00000000" w:rsidP="00000000" w:rsidRDefault="00000000" w:rsidRPr="00000000" w14:paraId="00000015">
      <w:pPr>
        <w:pageBreakBefore w:val="0"/>
        <w:ind w:left="0" w:firstLine="0"/>
        <w:rPr>
          <w:rFonts w:ascii="Georgia" w:cs="Georgia" w:eastAsia="Georgia" w:hAnsi="Georgia"/>
        </w:rPr>
      </w:pPr>
      <w:r w:rsidDel="00000000" w:rsidR="00000000" w:rsidRPr="00000000">
        <w:rPr>
          <w:rFonts w:ascii="Georgia" w:cs="Georgia" w:eastAsia="Georgia" w:hAnsi="Georgia"/>
          <w:rtl w:val="0"/>
        </w:rPr>
        <w:t xml:space="preserve">Also, thanks to our new Associate for Social Media &amp; Technology Lori Lisai (RF15), we’re proud to announce a </w:t>
      </w:r>
      <w:r w:rsidDel="00000000" w:rsidR="00000000" w:rsidRPr="00000000">
        <w:rPr>
          <w:rFonts w:ascii="Georgia" w:cs="Georgia" w:eastAsia="Georgia" w:hAnsi="Georgia"/>
          <w:b w:val="1"/>
          <w:rtl w:val="0"/>
        </w:rPr>
        <w:t xml:space="preserve">Rowland Foundation </w:t>
      </w:r>
      <w:r w:rsidDel="00000000" w:rsidR="00000000" w:rsidRPr="00000000">
        <w:rPr>
          <w:rFonts w:ascii="Georgia" w:cs="Georgia" w:eastAsia="Georgia" w:hAnsi="Georgia"/>
          <w:b w:val="1"/>
          <w:rtl w:val="0"/>
        </w:rPr>
        <w:t xml:space="preserve">Twitter Chat Series Monday nights at 8:00pm</w:t>
      </w:r>
      <w:r w:rsidDel="00000000" w:rsidR="00000000" w:rsidRPr="00000000">
        <w:rPr>
          <w:rFonts w:ascii="Georgia" w:cs="Georgia" w:eastAsia="Georgia" w:hAnsi="Georgia"/>
          <w:rtl w:val="0"/>
        </w:rPr>
        <w:t xml:space="preserve">. Check out the hashtag </w:t>
      </w:r>
      <w:hyperlink r:id="rId12">
        <w:r w:rsidDel="00000000" w:rsidR="00000000" w:rsidRPr="00000000">
          <w:rPr>
            <w:rFonts w:ascii="Georgia" w:cs="Georgia" w:eastAsia="Georgia" w:hAnsi="Georgia"/>
            <w:color w:val="1155cc"/>
            <w:u w:val="single"/>
            <w:rtl w:val="0"/>
          </w:rPr>
          <w:t xml:space="preserve">#RowFnchat</w:t>
        </w:r>
      </w:hyperlink>
      <w:r w:rsidDel="00000000" w:rsidR="00000000" w:rsidRPr="00000000">
        <w:rPr>
          <w:rFonts w:ascii="Georgia" w:cs="Georgia" w:eastAsia="Georgia" w:hAnsi="Georgia"/>
          <w:rtl w:val="0"/>
        </w:rPr>
        <w:t xml:space="preserve"> for inspiration as we gear up for the Annual Rowland Foundation Conference. Our Twitter Chat series began with a wonderful conversation with workshop presenter </w:t>
      </w:r>
      <w:r w:rsidDel="00000000" w:rsidR="00000000" w:rsidRPr="00000000">
        <w:rPr>
          <w:rFonts w:ascii="Georgia" w:cs="Georgia" w:eastAsia="Georgia" w:hAnsi="Georgia"/>
          <w:rtl w:val="0"/>
        </w:rPr>
        <w:t xml:space="preserve">Alex Shevrin-Venet on Monday, Sept. 27th,</w:t>
      </w:r>
      <w:r w:rsidDel="00000000" w:rsidR="00000000" w:rsidRPr="00000000">
        <w:rPr>
          <w:rFonts w:ascii="Georgia" w:cs="Georgia" w:eastAsia="Georgia" w:hAnsi="Georgia"/>
          <w:rtl w:val="0"/>
        </w:rPr>
        <w:t xml:space="preserve"> about her amazing work, </w:t>
      </w:r>
      <w:hyperlink r:id="rId13">
        <w:r w:rsidDel="00000000" w:rsidR="00000000" w:rsidRPr="00000000">
          <w:rPr>
            <w:rFonts w:ascii="Georgia" w:cs="Georgia" w:eastAsia="Georgia" w:hAnsi="Georgia"/>
            <w:i w:val="1"/>
            <w:color w:val="1155cc"/>
            <w:u w:val="single"/>
            <w:rtl w:val="0"/>
          </w:rPr>
          <w:t xml:space="preserve">Equity-Centered Trauma Informed Education</w:t>
        </w:r>
      </w:hyperlink>
      <w:r w:rsidDel="00000000" w:rsidR="00000000" w:rsidRPr="00000000">
        <w:rPr>
          <w:rFonts w:ascii="Georgia" w:cs="Georgia" w:eastAsia="Georgia" w:hAnsi="Georgia"/>
          <w:rtl w:val="0"/>
        </w:rPr>
        <w:t xml:space="preserve">. If you missed it, feel free to hop on the "slow chat" and weigh in with your thoughts! This </w:t>
      </w:r>
      <w:r w:rsidDel="00000000" w:rsidR="00000000" w:rsidRPr="00000000">
        <w:rPr>
          <w:rFonts w:ascii="Georgia" w:cs="Georgia" w:eastAsia="Georgia" w:hAnsi="Georgia"/>
          <w:rtl w:val="0"/>
        </w:rPr>
        <w:t xml:space="preserve">Monday Oct. 4th will feature Elijah Hawkes</w:t>
      </w:r>
      <w:r w:rsidDel="00000000" w:rsidR="00000000" w:rsidRPr="00000000">
        <w:rPr>
          <w:rFonts w:ascii="Georgia" w:cs="Georgia" w:eastAsia="Georgia" w:hAnsi="Georgia"/>
          <w:rtl w:val="0"/>
        </w:rPr>
        <w:t xml:space="preserve"> with a chat centered around his book, </w:t>
      </w:r>
      <w:hyperlink r:id="rId14">
        <w:r w:rsidDel="00000000" w:rsidR="00000000" w:rsidRPr="00000000">
          <w:rPr>
            <w:rFonts w:ascii="Georgia" w:cs="Georgia" w:eastAsia="Georgia" w:hAnsi="Georgia"/>
            <w:i w:val="1"/>
            <w:color w:val="1155cc"/>
            <w:u w:val="single"/>
            <w:rtl w:val="0"/>
          </w:rPr>
          <w:t xml:space="preserve">School for the Age of Upheaval: Classrooms That Get Personal, Get Political, and Get to Work</w:t>
        </w:r>
      </w:hyperlink>
      <w:r w:rsidDel="00000000" w:rsidR="00000000" w:rsidRPr="00000000">
        <w:rPr>
          <w:rFonts w:ascii="Georgia" w:cs="Georgia" w:eastAsia="Georgia" w:hAnsi="Georgia"/>
          <w:rtl w:val="0"/>
        </w:rPr>
        <w:t xml:space="preserve">. Please put it on your calendars and join us! Finally, on Oct. 18th, we will be chatting with </w:t>
      </w:r>
      <w:r w:rsidDel="00000000" w:rsidR="00000000" w:rsidRPr="00000000">
        <w:rPr>
          <w:rFonts w:ascii="Georgia" w:cs="Georgia" w:eastAsia="Georgia" w:hAnsi="Georgia"/>
          <w:rtl w:val="0"/>
        </w:rPr>
        <w:t xml:space="preserve">Carla Shalaby, our keynote extraordinaire</w:t>
      </w:r>
      <w:r w:rsidDel="00000000" w:rsidR="00000000" w:rsidRPr="00000000">
        <w:rPr>
          <w:rFonts w:ascii="Georgia" w:cs="Georgia" w:eastAsia="Georgia" w:hAnsi="Georgia"/>
          <w:rtl w:val="0"/>
        </w:rPr>
        <w:t xml:space="preserve">. Join us then to dive into </w:t>
      </w:r>
      <w:hyperlink r:id="rId15">
        <w:r w:rsidDel="00000000" w:rsidR="00000000" w:rsidRPr="00000000">
          <w:rPr>
            <w:rFonts w:ascii="Georgia" w:cs="Georgia" w:eastAsia="Georgia" w:hAnsi="Georgia"/>
            <w:i w:val="1"/>
            <w:color w:val="1155cc"/>
            <w:u w:val="single"/>
            <w:rtl w:val="0"/>
          </w:rPr>
          <w:t xml:space="preserve">Troublemakers</w:t>
        </w:r>
      </w:hyperlink>
      <w:r w:rsidDel="00000000" w:rsidR="00000000" w:rsidRPr="00000000">
        <w:rPr>
          <w:rFonts w:ascii="Georgia" w:cs="Georgia" w:eastAsia="Georgia" w:hAnsi="Georgia"/>
          <w:rtl w:val="0"/>
        </w:rPr>
        <w:t xml:space="preserve">. </w:t>
      </w:r>
      <w:r w:rsidDel="00000000" w:rsidR="00000000" w:rsidRPr="00000000">
        <w:rPr>
          <w:rFonts w:ascii="Georgia" w:cs="Georgia" w:eastAsia="Georgia" w:hAnsi="Georgia"/>
          <w:rtl w:val="0"/>
        </w:rPr>
        <w:t xml:space="preserve">We look forward to these conversations as a new way of connecting and bringing together our community of incredible minds as we all seek to improve our education system. Come join the conversation!</w:t>
      </w:r>
      <w:r w:rsidDel="00000000" w:rsidR="00000000" w:rsidRPr="00000000">
        <w:rPr>
          <w:rtl w:val="0"/>
        </w:rPr>
      </w:r>
    </w:p>
    <w:p w:rsidR="00000000" w:rsidDel="00000000" w:rsidP="00000000" w:rsidRDefault="00000000" w:rsidRPr="00000000" w14:paraId="00000016">
      <w:pPr>
        <w:pageBreakBefore w:val="0"/>
        <w:rPr>
          <w:rFonts w:ascii="Georgia" w:cs="Georgia" w:eastAsia="Georgia" w:hAnsi="Georgia"/>
        </w:rPr>
      </w:pPr>
      <w:r w:rsidDel="00000000" w:rsidR="00000000" w:rsidRPr="00000000">
        <w:rPr>
          <w:rtl w:val="0"/>
        </w:rPr>
      </w:r>
    </w:p>
    <w:p w:rsidR="00000000" w:rsidDel="00000000" w:rsidP="00000000" w:rsidRDefault="00000000" w:rsidRPr="00000000" w14:paraId="00000017">
      <w:pPr>
        <w:pageBreakBefore w:val="0"/>
        <w:rPr>
          <w:rFonts w:ascii="Georgia" w:cs="Georgia" w:eastAsia="Georgia" w:hAnsi="Georgia"/>
        </w:rPr>
      </w:pPr>
      <w:r w:rsidDel="00000000" w:rsidR="00000000" w:rsidRPr="00000000">
        <w:rPr>
          <w:rFonts w:ascii="Georgia" w:cs="Georgia" w:eastAsia="Georgia" w:hAnsi="Georgia"/>
          <w:rtl w:val="0"/>
        </w:rPr>
        <w:t xml:space="preserve">See you soon,</w:t>
      </w:r>
    </w:p>
    <w:p w:rsidR="00000000" w:rsidDel="00000000" w:rsidP="00000000" w:rsidRDefault="00000000" w:rsidRPr="00000000" w14:paraId="00000018">
      <w:pPr>
        <w:pageBreakBefore w:val="0"/>
        <w:rPr>
          <w:rFonts w:ascii="Georgia" w:cs="Georgia" w:eastAsia="Georgia" w:hAnsi="Georgia"/>
        </w:rPr>
      </w:pPr>
      <w:r w:rsidDel="00000000" w:rsidR="00000000" w:rsidRPr="00000000">
        <w:rPr>
          <w:rtl w:val="0"/>
        </w:rPr>
      </w:r>
    </w:p>
    <w:p w:rsidR="00000000" w:rsidDel="00000000" w:rsidP="00000000" w:rsidRDefault="00000000" w:rsidRPr="00000000" w14:paraId="00000019">
      <w:pPr>
        <w:pageBreakBefore w:val="0"/>
        <w:rPr>
          <w:rFonts w:ascii="Georgia" w:cs="Georgia" w:eastAsia="Georgia" w:hAnsi="Georgia"/>
        </w:rPr>
      </w:pPr>
      <w:r w:rsidDel="00000000" w:rsidR="00000000" w:rsidRPr="00000000">
        <w:rPr>
          <w:rFonts w:ascii="Georgia" w:cs="Georgia" w:eastAsia="Georgia" w:hAnsi="Georgia"/>
          <w:rtl w:val="0"/>
        </w:rPr>
        <w:t xml:space="preserve">Mike</w:t>
      </w:r>
    </w:p>
    <w:p w:rsidR="00000000" w:rsidDel="00000000" w:rsidP="00000000" w:rsidRDefault="00000000" w:rsidRPr="00000000" w14:paraId="0000001A">
      <w:pPr>
        <w:pageBreakBefore w:val="0"/>
        <w:rPr>
          <w:rFonts w:ascii="Georgia" w:cs="Georgia" w:eastAsia="Georgia" w:hAnsi="Georgia"/>
        </w:rPr>
      </w:pPr>
      <w:r w:rsidDel="00000000" w:rsidR="00000000" w:rsidRPr="00000000">
        <w:rPr>
          <w:rtl w:val="0"/>
        </w:rPr>
      </w:r>
    </w:p>
    <w:p w:rsidR="00000000" w:rsidDel="00000000" w:rsidP="00000000" w:rsidRDefault="00000000" w:rsidRPr="00000000" w14:paraId="0000001B">
      <w:pPr>
        <w:pageBreakBefore w:val="0"/>
        <w:spacing w:after="0" w:line="240" w:lineRule="auto"/>
        <w:rPr>
          <w:rFonts w:ascii="Georgia" w:cs="Georgia" w:eastAsia="Georgia" w:hAnsi="Georgia"/>
        </w:rPr>
      </w:pPr>
      <w:r w:rsidDel="00000000" w:rsidR="00000000" w:rsidRPr="00000000">
        <w:rPr>
          <w:rFonts w:ascii="Georgia" w:cs="Georgia" w:eastAsia="Georgia" w:hAnsi="Georgia"/>
          <w:rtl w:val="0"/>
        </w:rPr>
        <w:t xml:space="preserve">P.S. Please send me your news! Each month, I’m sharing courtesy posts for courses &amp; events, and also celebrating new jobs, family vacations, and other news from our extended Rowland Family of Fellows. So please email whatever you’d like to share to </w:t>
      </w:r>
      <w:hyperlink r:id="rId16">
        <w:r w:rsidDel="00000000" w:rsidR="00000000" w:rsidRPr="00000000">
          <w:rPr>
            <w:rFonts w:ascii="Georgia" w:cs="Georgia" w:eastAsia="Georgia" w:hAnsi="Georgia"/>
            <w:color w:val="1155cc"/>
            <w:u w:val="single"/>
            <w:rtl w:val="0"/>
          </w:rPr>
          <w:t xml:space="preserve">rowland.foundation@gmail.com</w:t>
        </w:r>
      </w:hyperlink>
      <w:r w:rsidDel="00000000" w:rsidR="00000000" w:rsidRPr="00000000">
        <w:rPr>
          <w:rtl w:val="0"/>
        </w:rPr>
      </w:r>
    </w:p>
    <w:p w:rsidR="00000000" w:rsidDel="00000000" w:rsidP="00000000" w:rsidRDefault="00000000" w:rsidRPr="00000000" w14:paraId="0000001C">
      <w:pPr>
        <w:pageBreakBefore w:val="0"/>
        <w:spacing w:after="0" w:lin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0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1E">
      <w:pPr>
        <w:rPr>
          <w:rFonts w:ascii="Georgia" w:cs="Georgia" w:eastAsia="Georgia" w:hAnsi="Georgia"/>
          <w:sz w:val="36"/>
          <w:szCs w:val="36"/>
        </w:rPr>
      </w:pPr>
      <w:r w:rsidDel="00000000" w:rsidR="00000000" w:rsidRPr="00000000">
        <w:rPr>
          <w:rFonts w:ascii="Georgia" w:cs="Georgia" w:eastAsia="Georgia" w:hAnsi="Georgia"/>
          <w:sz w:val="36"/>
          <w:szCs w:val="36"/>
          <w:rtl w:val="0"/>
        </w:rPr>
        <w:t xml:space="preserve">Rowland Foundation Upcoming Dates</w:t>
      </w:r>
      <w:r w:rsidDel="00000000" w:rsidR="00000000" w:rsidRPr="00000000">
        <w:rPr>
          <w:rtl w:val="0"/>
        </w:rPr>
      </w:r>
    </w:p>
    <w:p w:rsidR="00000000" w:rsidDel="00000000" w:rsidP="00000000" w:rsidRDefault="00000000" w:rsidRPr="00000000" w14:paraId="0000001F">
      <w:pPr>
        <w:pageBreakBefore w:val="0"/>
        <w:rPr>
          <w:rFonts w:ascii="Georgia" w:cs="Georgia" w:eastAsia="Georgia" w:hAnsi="Georgia"/>
        </w:rPr>
      </w:pPr>
      <w:r w:rsidDel="00000000" w:rsidR="00000000" w:rsidRPr="00000000">
        <w:rPr>
          <w:rtl w:val="0"/>
        </w:rPr>
      </w:r>
    </w:p>
    <w:p w:rsidR="00000000" w:rsidDel="00000000" w:rsidP="00000000" w:rsidRDefault="00000000" w:rsidRPr="00000000" w14:paraId="00000020">
      <w:pPr>
        <w:pageBreakBefore w:val="0"/>
        <w:rPr>
          <w:rFonts w:ascii="Georgia" w:cs="Georgia" w:eastAsia="Georgia" w:hAnsi="Georgia"/>
        </w:rPr>
      </w:pPr>
      <w:r w:rsidDel="00000000" w:rsidR="00000000" w:rsidRPr="00000000">
        <w:rPr>
          <w:rFonts w:ascii="Georgia" w:cs="Georgia" w:eastAsia="Georgia" w:hAnsi="Georgia"/>
          <w:rtl w:val="0"/>
        </w:rPr>
        <w:t xml:space="preserve">Monday, October 4 (8:00-9:00)</w:t>
        <w:tab/>
        <w:tab/>
        <w:t xml:space="preserve">Twitter Chat with Elijah Hawkes </w:t>
      </w:r>
      <w:hyperlink r:id="rId17">
        <w:r w:rsidDel="00000000" w:rsidR="00000000" w:rsidRPr="00000000">
          <w:rPr>
            <w:rFonts w:ascii="Georgia" w:cs="Georgia" w:eastAsia="Georgia" w:hAnsi="Georgia"/>
            <w:color w:val="1155cc"/>
            <w:u w:val="single"/>
            <w:rtl w:val="0"/>
          </w:rPr>
          <w:t xml:space="preserve">#RowFnchat</w:t>
        </w:r>
      </w:hyperlink>
      <w:r w:rsidDel="00000000" w:rsidR="00000000" w:rsidRPr="00000000">
        <w:rPr>
          <w:rFonts w:ascii="Georgia" w:cs="Georgia" w:eastAsia="Georgia" w:hAnsi="Georgia"/>
          <w:rtl w:val="0"/>
        </w:rPr>
        <w:t xml:space="preserve"> </w:t>
      </w:r>
    </w:p>
    <w:p w:rsidR="00000000" w:rsidDel="00000000" w:rsidP="00000000" w:rsidRDefault="00000000" w:rsidRPr="00000000" w14:paraId="00000021">
      <w:pPr>
        <w:pageBreakBefore w:val="0"/>
        <w:rPr>
          <w:rFonts w:ascii="Georgia" w:cs="Georgia" w:eastAsia="Georgia" w:hAnsi="Georgia"/>
        </w:rPr>
      </w:pPr>
      <w:r w:rsidDel="00000000" w:rsidR="00000000" w:rsidRPr="00000000">
        <w:rPr>
          <w:rFonts w:ascii="Georgia" w:cs="Georgia" w:eastAsia="Georgia" w:hAnsi="Georgia"/>
          <w:rtl w:val="0"/>
        </w:rPr>
        <w:t xml:space="preserve">Monday, October 18 (8:00-9:00)</w:t>
        <w:tab/>
        <w:tab/>
        <w:t xml:space="preserve">Twitter Chat with Carla Shalaby </w:t>
      </w:r>
      <w:hyperlink r:id="rId18">
        <w:r w:rsidDel="00000000" w:rsidR="00000000" w:rsidRPr="00000000">
          <w:rPr>
            <w:rFonts w:ascii="Georgia" w:cs="Georgia" w:eastAsia="Georgia" w:hAnsi="Georgia"/>
            <w:color w:val="1155cc"/>
            <w:u w:val="single"/>
            <w:rtl w:val="0"/>
          </w:rPr>
          <w:t xml:space="preserve">#RowFnchat</w:t>
        </w:r>
      </w:hyperlink>
      <w:r w:rsidDel="00000000" w:rsidR="00000000" w:rsidRPr="00000000">
        <w:rPr>
          <w:rFonts w:ascii="Georgia" w:cs="Georgia" w:eastAsia="Georgia" w:hAnsi="Georgia"/>
          <w:rtl w:val="0"/>
        </w:rPr>
        <w:t xml:space="preserve"> </w:t>
      </w:r>
    </w:p>
    <w:p w:rsidR="00000000" w:rsidDel="00000000" w:rsidP="00000000" w:rsidRDefault="00000000" w:rsidRPr="00000000" w14:paraId="00000022">
      <w:pPr>
        <w:pageBreakBefore w:val="0"/>
        <w:rPr>
          <w:rFonts w:ascii="Georgia" w:cs="Georgia" w:eastAsia="Georgia" w:hAnsi="Georgia"/>
        </w:rPr>
      </w:pPr>
      <w:r w:rsidDel="00000000" w:rsidR="00000000" w:rsidRPr="00000000">
        <w:rPr>
          <w:rFonts w:ascii="Georgia" w:cs="Georgia" w:eastAsia="Georgia" w:hAnsi="Georgia"/>
          <w:rtl w:val="0"/>
        </w:rPr>
        <w:t xml:space="preserve">Tuesday, October 26 (1:00-4:00)</w:t>
        <w:tab/>
        <w:tab/>
        <w:t xml:space="preserve">All Fellows Retreat at the Hilton Burlington</w:t>
      </w:r>
    </w:p>
    <w:p w:rsidR="00000000" w:rsidDel="00000000" w:rsidP="00000000" w:rsidRDefault="00000000" w:rsidRPr="00000000" w14:paraId="00000023">
      <w:pPr>
        <w:rPr>
          <w:rFonts w:ascii="Georgia" w:cs="Georgia" w:eastAsia="Georgia" w:hAnsi="Georgia"/>
        </w:rPr>
      </w:pPr>
      <w:r w:rsidDel="00000000" w:rsidR="00000000" w:rsidRPr="00000000">
        <w:rPr>
          <w:rFonts w:ascii="Georgia" w:cs="Georgia" w:eastAsia="Georgia" w:hAnsi="Georgia"/>
          <w:rtl w:val="0"/>
        </w:rPr>
        <w:t xml:space="preserve">Tuesday, October 26 (4:30-6:30)</w:t>
        <w:tab/>
        <w:tab/>
        <w:t xml:space="preserve">All Fellows Social at the Farmhouse Tap &amp; Grill</w:t>
      </w:r>
    </w:p>
    <w:p w:rsidR="00000000" w:rsidDel="00000000" w:rsidP="00000000" w:rsidRDefault="00000000" w:rsidRPr="00000000" w14:paraId="00000024">
      <w:pPr>
        <w:pageBreakBefore w:val="0"/>
        <w:rPr>
          <w:rFonts w:ascii="Georgia" w:cs="Georgia" w:eastAsia="Georgia" w:hAnsi="Georgia"/>
        </w:rPr>
      </w:pPr>
      <w:r w:rsidDel="00000000" w:rsidR="00000000" w:rsidRPr="00000000">
        <w:rPr>
          <w:rFonts w:ascii="Georgia" w:cs="Georgia" w:eastAsia="Georgia" w:hAnsi="Georgia"/>
          <w:rtl w:val="0"/>
        </w:rPr>
        <w:t xml:space="preserve">Wednesday, October 27 (8:00-3:00)</w:t>
        <w:tab/>
      </w:r>
      <w:hyperlink r:id="rId19">
        <w:r w:rsidDel="00000000" w:rsidR="00000000" w:rsidRPr="00000000">
          <w:rPr>
            <w:rFonts w:ascii="Georgia" w:cs="Georgia" w:eastAsia="Georgia" w:hAnsi="Georgia"/>
            <w:color w:val="1155cc"/>
            <w:u w:val="single"/>
            <w:rtl w:val="0"/>
          </w:rPr>
          <w:t xml:space="preserve">10th Annual Rowland Conference</w:t>
        </w:r>
      </w:hyperlink>
      <w:r w:rsidDel="00000000" w:rsidR="00000000" w:rsidRPr="00000000">
        <w:rPr>
          <w:rFonts w:ascii="Georgia" w:cs="Georgia" w:eastAsia="Georgia" w:hAnsi="Georgia"/>
          <w:rtl w:val="0"/>
        </w:rPr>
        <w:t xml:space="preserve"> at UVM</w:t>
      </w:r>
    </w:p>
    <w:p w:rsidR="00000000" w:rsidDel="00000000" w:rsidP="00000000" w:rsidRDefault="00000000" w:rsidRPr="00000000" w14:paraId="00000025">
      <w:pPr>
        <w:pageBreakBefore w:val="0"/>
        <w:rPr>
          <w:rFonts w:ascii="Georgia" w:cs="Georgia" w:eastAsia="Georgia" w:hAnsi="Georgia"/>
        </w:rPr>
      </w:pPr>
      <w:r w:rsidDel="00000000" w:rsidR="00000000" w:rsidRPr="00000000">
        <w:rPr>
          <w:rtl w:val="0"/>
        </w:rPr>
      </w:r>
    </w:p>
    <w:p w:rsidR="00000000" w:rsidDel="00000000" w:rsidP="00000000" w:rsidRDefault="00000000" w:rsidRPr="00000000" w14:paraId="00000026">
      <w:pPr>
        <w:pageBreakBefore w:val="0"/>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27">
      <w:pPr>
        <w:pageBreakBefore w:val="0"/>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28">
      <w:pPr>
        <w:pageBreakBefore w:val="0"/>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29">
      <w:pPr>
        <w:pageBreakBefore w:val="0"/>
        <w:rPr>
          <w:rFonts w:ascii="Georgia" w:cs="Georgia" w:eastAsia="Georgia" w:hAnsi="Georgia"/>
        </w:rPr>
      </w:pPr>
      <w:r w:rsidDel="00000000" w:rsidR="00000000" w:rsidRPr="00000000">
        <w:rPr>
          <w:rFonts w:ascii="Georgia" w:cs="Georgia" w:eastAsia="Georgia" w:hAnsi="Georgia"/>
          <w:sz w:val="36"/>
          <w:szCs w:val="36"/>
          <w:rtl w:val="0"/>
        </w:rPr>
        <w:t xml:space="preserve">Rowland Foundation Updates</w:t>
      </w:r>
      <w:r w:rsidDel="00000000" w:rsidR="00000000" w:rsidRPr="00000000">
        <w:rPr>
          <w:rtl w:val="0"/>
        </w:rPr>
      </w:r>
    </w:p>
    <w:p w:rsidR="00000000" w:rsidDel="00000000" w:rsidP="00000000" w:rsidRDefault="00000000" w:rsidRPr="00000000" w14:paraId="0000002A">
      <w:pPr>
        <w:pageBreakBefore w:val="0"/>
        <w:rPr>
          <w:rFonts w:ascii="Georgia" w:cs="Georgia" w:eastAsia="Georgia" w:hAnsi="Georgia"/>
        </w:rPr>
      </w:pPr>
      <w:r w:rsidDel="00000000" w:rsidR="00000000" w:rsidRPr="00000000">
        <w:rPr>
          <w:rtl w:val="0"/>
        </w:rPr>
      </w:r>
    </w:p>
    <w:p w:rsidR="00000000" w:rsidDel="00000000" w:rsidP="00000000" w:rsidRDefault="00000000" w:rsidRPr="00000000" w14:paraId="0000002B">
      <w:pPr>
        <w:pageBreakBefore w:val="0"/>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4286250"/>
            <wp:effectExtent b="0" l="0" r="0" t="0"/>
            <wp:docPr id="10" name="image10.jpg"/>
            <a:graphic>
              <a:graphicData uri="http://schemas.openxmlformats.org/drawingml/2006/picture">
                <pic:pic>
                  <pic:nvPicPr>
                    <pic:cNvPr id="0" name="image10.jpg"/>
                    <pic:cNvPicPr preferRelativeResize="0"/>
                  </pic:nvPicPr>
                  <pic:blipFill>
                    <a:blip r:embed="rId20"/>
                    <a:srcRect b="0" l="0" r="0" t="3846"/>
                    <a:stretch>
                      <a:fillRect/>
                    </a:stretch>
                  </pic:blipFill>
                  <pic:spPr>
                    <a:xfrm>
                      <a:off x="0" y="0"/>
                      <a:ext cx="5943600" cy="4286250"/>
                    </a:xfrm>
                    <a:prstGeom prst="rect"/>
                    <a:ln/>
                  </pic:spPr>
                </pic:pic>
              </a:graphicData>
            </a:graphic>
          </wp:inline>
        </w:drawing>
      </w:r>
      <w:r w:rsidDel="00000000" w:rsidR="00000000" w:rsidRPr="00000000">
        <w:rPr>
          <w:rtl w:val="0"/>
        </w:rPr>
      </w:r>
    </w:p>
    <w:p w:rsidR="00000000" w:rsidDel="00000000" w:rsidP="00000000" w:rsidRDefault="00000000" w:rsidRPr="00000000" w14:paraId="0000002C">
      <w:pPr>
        <w:pageBreakBefore w:val="0"/>
        <w:rPr>
          <w:rFonts w:ascii="Georgia" w:cs="Georgia" w:eastAsia="Georgia" w:hAnsi="Georgia"/>
        </w:rPr>
      </w:pPr>
      <w:r w:rsidDel="00000000" w:rsidR="00000000" w:rsidRPr="00000000">
        <w:rPr>
          <w:rFonts w:ascii="Georgia" w:cs="Georgia" w:eastAsia="Georgia" w:hAnsi="Georgia"/>
          <w:rtl w:val="0"/>
        </w:rPr>
        <w:t xml:space="preserve">The 2019 Cohort of Fellows, Luke Dorfman (RF19), Rachel Cohen (RF19), Luke Foley (RF19), and Emily Therrien (RF19) met up in August for a back-to-school dinner together.</w:t>
      </w:r>
    </w:p>
    <w:p w:rsidR="00000000" w:rsidDel="00000000" w:rsidP="00000000" w:rsidRDefault="00000000" w:rsidRPr="00000000" w14:paraId="0000002D">
      <w:pPr>
        <w:pageBreakBefore w:val="0"/>
        <w:rPr>
          <w:rFonts w:ascii="Georgia" w:cs="Georgia" w:eastAsia="Georgia" w:hAnsi="Georgia"/>
        </w:rPr>
      </w:pPr>
      <w:r w:rsidDel="00000000" w:rsidR="00000000" w:rsidRPr="00000000">
        <w:rPr>
          <w:rtl w:val="0"/>
        </w:rPr>
      </w:r>
    </w:p>
    <w:p w:rsidR="00000000" w:rsidDel="00000000" w:rsidP="00000000" w:rsidRDefault="00000000" w:rsidRPr="00000000" w14:paraId="0000002E">
      <w:pPr>
        <w:pageBreakBefore w:val="0"/>
        <w:rPr>
          <w:rFonts w:ascii="Georgia" w:cs="Georgia" w:eastAsia="Georgia" w:hAnsi="Georgia"/>
        </w:rPr>
      </w:pPr>
      <w:r w:rsidDel="00000000" w:rsidR="00000000" w:rsidRPr="00000000">
        <w:rPr>
          <w:rtl w:val="0"/>
        </w:rPr>
      </w:r>
    </w:p>
    <w:p w:rsidR="00000000" w:rsidDel="00000000" w:rsidP="00000000" w:rsidRDefault="00000000" w:rsidRPr="00000000" w14:paraId="0000002F">
      <w:pPr>
        <w:pageBreakBefore w:val="0"/>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3149600"/>
            <wp:effectExtent b="0" l="0" r="0" t="0"/>
            <wp:docPr id="12" name="image2.jpg"/>
            <a:graphic>
              <a:graphicData uri="http://schemas.openxmlformats.org/drawingml/2006/picture">
                <pic:pic>
                  <pic:nvPicPr>
                    <pic:cNvPr id="0" name="image2.jpg"/>
                    <pic:cNvPicPr preferRelativeResize="0"/>
                  </pic:nvPicPr>
                  <pic:blipFill>
                    <a:blip r:embed="rId21"/>
                    <a:srcRect b="0" l="0" r="0" t="0"/>
                    <a:stretch>
                      <a:fillRect/>
                    </a:stretch>
                  </pic:blipFill>
                  <pic:spPr>
                    <a:xfrm>
                      <a:off x="0" y="0"/>
                      <a:ext cx="5943600" cy="3149600"/>
                    </a:xfrm>
                    <a:prstGeom prst="rect"/>
                    <a:ln/>
                  </pic:spPr>
                </pic:pic>
              </a:graphicData>
            </a:graphic>
          </wp:inline>
        </w:drawing>
      </w:r>
      <w:r w:rsidDel="00000000" w:rsidR="00000000" w:rsidRPr="00000000">
        <w:rPr>
          <w:rtl w:val="0"/>
        </w:rPr>
      </w:r>
    </w:p>
    <w:p w:rsidR="00000000" w:rsidDel="00000000" w:rsidP="00000000" w:rsidRDefault="00000000" w:rsidRPr="00000000" w14:paraId="00000030">
      <w:pPr>
        <w:pageBreakBefore w:val="0"/>
        <w:rPr>
          <w:rFonts w:ascii="Georgia" w:cs="Georgia" w:eastAsia="Georgia" w:hAnsi="Georgia"/>
        </w:rPr>
      </w:pPr>
      <w:r w:rsidDel="00000000" w:rsidR="00000000" w:rsidRPr="00000000">
        <w:rPr>
          <w:rFonts w:ascii="Georgia" w:cs="Georgia" w:eastAsia="Georgia" w:hAnsi="Georgia"/>
          <w:rtl w:val="0"/>
        </w:rPr>
        <w:t xml:space="preserve">The 2020 Cohort of Rowland Fellows met at Mill River Union High School. Seen here </w:t>
      </w:r>
      <w:r w:rsidDel="00000000" w:rsidR="00000000" w:rsidRPr="00000000">
        <w:rPr>
          <w:rFonts w:ascii="Georgia" w:cs="Georgia" w:eastAsia="Georgia" w:hAnsi="Georgia"/>
          <w:i w:val="1"/>
          <w:rtl w:val="0"/>
        </w:rPr>
        <w:t xml:space="preserve">(front to back, left to right) </w:t>
      </w:r>
      <w:r w:rsidDel="00000000" w:rsidR="00000000" w:rsidRPr="00000000">
        <w:rPr>
          <w:rFonts w:ascii="Georgia" w:cs="Georgia" w:eastAsia="Georgia" w:hAnsi="Georgia"/>
          <w:rtl w:val="0"/>
        </w:rPr>
        <w:t xml:space="preserve">Maryann Carlson, Kristin Cimonetti, Allie Vega, Jillian Joyce, Stacy Shortle, Charlie MacFadyen, Ben Heintz &amp; Tim O’Leary. </w:t>
      </w:r>
    </w:p>
    <w:p w:rsidR="00000000" w:rsidDel="00000000" w:rsidP="00000000" w:rsidRDefault="00000000" w:rsidRPr="00000000" w14:paraId="00000031">
      <w:pPr>
        <w:pageBreakBefore w:val="0"/>
        <w:rPr>
          <w:rFonts w:ascii="Georgia" w:cs="Georgia" w:eastAsia="Georgia" w:hAnsi="Georgia"/>
        </w:rPr>
      </w:pPr>
      <w:r w:rsidDel="00000000" w:rsidR="00000000" w:rsidRPr="00000000">
        <w:rPr>
          <w:rtl w:val="0"/>
        </w:rPr>
      </w:r>
    </w:p>
    <w:p w:rsidR="00000000" w:rsidDel="00000000" w:rsidP="00000000" w:rsidRDefault="00000000" w:rsidRPr="00000000" w14:paraId="00000032">
      <w:pPr>
        <w:pageBreakBefore w:val="0"/>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2616200"/>
            <wp:effectExtent b="0" l="0" r="0" t="0"/>
            <wp:docPr id="8" name="image5.jpg"/>
            <a:graphic>
              <a:graphicData uri="http://schemas.openxmlformats.org/drawingml/2006/picture">
                <pic:pic>
                  <pic:nvPicPr>
                    <pic:cNvPr id="0" name="image5.jpg"/>
                    <pic:cNvPicPr preferRelativeResize="0"/>
                  </pic:nvPicPr>
                  <pic:blipFill>
                    <a:blip r:embed="rId22"/>
                    <a:srcRect b="0" l="0" r="0" t="0"/>
                    <a:stretch>
                      <a:fillRect/>
                    </a:stretch>
                  </pic:blipFill>
                  <pic:spPr>
                    <a:xfrm>
                      <a:off x="0" y="0"/>
                      <a:ext cx="5943600" cy="2616200"/>
                    </a:xfrm>
                    <a:prstGeom prst="rect"/>
                    <a:ln/>
                  </pic:spPr>
                </pic:pic>
              </a:graphicData>
            </a:graphic>
          </wp:inline>
        </w:drawing>
      </w:r>
      <w:r w:rsidDel="00000000" w:rsidR="00000000" w:rsidRPr="00000000">
        <w:rPr>
          <w:rtl w:val="0"/>
        </w:rPr>
      </w:r>
    </w:p>
    <w:p w:rsidR="00000000" w:rsidDel="00000000" w:rsidP="00000000" w:rsidRDefault="00000000" w:rsidRPr="00000000" w14:paraId="00000033">
      <w:pPr>
        <w:pageBreakBefore w:val="0"/>
        <w:rPr>
          <w:rFonts w:ascii="Georgia" w:cs="Georgia" w:eastAsia="Georgia" w:hAnsi="Georgia"/>
        </w:rPr>
      </w:pPr>
      <w:r w:rsidDel="00000000" w:rsidR="00000000" w:rsidRPr="00000000">
        <w:rPr>
          <w:rFonts w:ascii="Georgia" w:cs="Georgia" w:eastAsia="Georgia" w:hAnsi="Georgia"/>
          <w:rtl w:val="0"/>
        </w:rPr>
        <w:t xml:space="preserve">Ben Heintz (RF20) met in person for the first time with Annika Heintz (no relation) and Morgan Manley, both contributors to the Underground Workshop. You can read their article in VTdigger </w:t>
      </w:r>
      <w:hyperlink r:id="rId23">
        <w:r w:rsidDel="00000000" w:rsidR="00000000" w:rsidRPr="00000000">
          <w:rPr>
            <w:rFonts w:ascii="Georgia" w:cs="Georgia" w:eastAsia="Georgia" w:hAnsi="Georgia"/>
            <w:color w:val="1155cc"/>
            <w:u w:val="single"/>
            <w:rtl w:val="0"/>
          </w:rPr>
          <w:t xml:space="preserve">here</w:t>
        </w:r>
      </w:hyperlink>
      <w:r w:rsidDel="00000000" w:rsidR="00000000" w:rsidRPr="00000000">
        <w:rPr>
          <w:rFonts w:ascii="Georgia" w:cs="Georgia" w:eastAsia="Georgia" w:hAnsi="Georgia"/>
          <w:rtl w:val="0"/>
        </w:rPr>
        <w:t xml:space="preserve">.</w:t>
      </w:r>
    </w:p>
    <w:p w:rsidR="00000000" w:rsidDel="00000000" w:rsidP="00000000" w:rsidRDefault="00000000" w:rsidRPr="00000000" w14:paraId="00000034">
      <w:pPr>
        <w:pageBreakBefore w:val="0"/>
        <w:rPr>
          <w:rFonts w:ascii="Georgia" w:cs="Georgia" w:eastAsia="Georgia" w:hAnsi="Georgia"/>
        </w:rPr>
      </w:pPr>
      <w:r w:rsidDel="00000000" w:rsidR="00000000" w:rsidRPr="00000000">
        <w:rPr>
          <w:rtl w:val="0"/>
        </w:rPr>
      </w:r>
    </w:p>
    <w:p w:rsidR="00000000" w:rsidDel="00000000" w:rsidP="00000000" w:rsidRDefault="00000000" w:rsidRPr="00000000" w14:paraId="00000035">
      <w:pPr>
        <w:pageBreakBefore w:val="0"/>
        <w:rPr>
          <w:rFonts w:ascii="Georgia" w:cs="Georgia" w:eastAsia="Georgia" w:hAnsi="Georgia"/>
        </w:rPr>
      </w:pPr>
      <w:r w:rsidDel="00000000" w:rsidR="00000000" w:rsidRPr="00000000">
        <w:rPr>
          <w:rtl w:val="0"/>
        </w:rPr>
      </w:r>
    </w:p>
    <w:p w:rsidR="00000000" w:rsidDel="00000000" w:rsidP="00000000" w:rsidRDefault="00000000" w:rsidRPr="00000000" w14:paraId="00000036">
      <w:pPr>
        <w:pageBreakBefore w:val="0"/>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3848100"/>
            <wp:effectExtent b="0" l="0" r="0" t="0"/>
            <wp:docPr id="7" name="image7.jpg"/>
            <a:graphic>
              <a:graphicData uri="http://schemas.openxmlformats.org/drawingml/2006/picture">
                <pic:pic>
                  <pic:nvPicPr>
                    <pic:cNvPr id="0" name="image7.jpg"/>
                    <pic:cNvPicPr preferRelativeResize="0"/>
                  </pic:nvPicPr>
                  <pic:blipFill>
                    <a:blip r:embed="rId24"/>
                    <a:srcRect b="0" l="0" r="0" t="0"/>
                    <a:stretch>
                      <a:fillRect/>
                    </a:stretch>
                  </pic:blipFill>
                  <pic:spPr>
                    <a:xfrm>
                      <a:off x="0" y="0"/>
                      <a:ext cx="5943600" cy="3848100"/>
                    </a:xfrm>
                    <a:prstGeom prst="rect"/>
                    <a:ln/>
                  </pic:spPr>
                </pic:pic>
              </a:graphicData>
            </a:graphic>
          </wp:inline>
        </w:drawing>
      </w:r>
      <w:r w:rsidDel="00000000" w:rsidR="00000000" w:rsidRPr="00000000">
        <w:rPr>
          <w:rtl w:val="0"/>
        </w:rPr>
      </w:r>
    </w:p>
    <w:p w:rsidR="00000000" w:rsidDel="00000000" w:rsidP="00000000" w:rsidRDefault="00000000" w:rsidRPr="00000000" w14:paraId="00000037">
      <w:pPr>
        <w:rPr>
          <w:rFonts w:ascii="Georgia" w:cs="Georgia" w:eastAsia="Georgia" w:hAnsi="Georgia"/>
        </w:rPr>
      </w:pPr>
      <w:r w:rsidDel="00000000" w:rsidR="00000000" w:rsidRPr="00000000">
        <w:rPr>
          <w:rFonts w:ascii="Georgia" w:cs="Georgia" w:eastAsia="Georgia" w:hAnsi="Georgia"/>
          <w:rtl w:val="0"/>
        </w:rPr>
        <w:t xml:space="preserve">Kristin Cimonetti’s choral students gave an amazing vocal performance through their masks for the 2020 Rowland Fellows Cohort. They have continued to rehearse throughout the pandemic, even outdoors during the Vermont winter.</w:t>
      </w:r>
    </w:p>
    <w:p w:rsidR="00000000" w:rsidDel="00000000" w:rsidP="00000000" w:rsidRDefault="00000000" w:rsidRPr="00000000" w14:paraId="00000038">
      <w:pPr>
        <w:rPr>
          <w:rFonts w:ascii="Georgia" w:cs="Georgia" w:eastAsia="Georgia" w:hAnsi="Georgia"/>
        </w:rPr>
      </w:pPr>
      <w:r w:rsidDel="00000000" w:rsidR="00000000" w:rsidRPr="00000000">
        <w:rPr>
          <w:rtl w:val="0"/>
        </w:rPr>
      </w:r>
    </w:p>
    <w:p w:rsidR="00000000" w:rsidDel="00000000" w:rsidP="00000000" w:rsidRDefault="00000000" w:rsidRPr="00000000" w14:paraId="00000039">
      <w:pPr>
        <w:pageBreakBefore w:val="0"/>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3771900"/>
            <wp:effectExtent b="0" l="0" r="0" t="0"/>
            <wp:docPr id="14" name="image15.jpg"/>
            <a:graphic>
              <a:graphicData uri="http://schemas.openxmlformats.org/drawingml/2006/picture">
                <pic:pic>
                  <pic:nvPicPr>
                    <pic:cNvPr id="0" name="image15.jpg"/>
                    <pic:cNvPicPr preferRelativeResize="0"/>
                  </pic:nvPicPr>
                  <pic:blipFill>
                    <a:blip r:embed="rId25"/>
                    <a:srcRect b="7584" l="0" r="0" t="0"/>
                    <a:stretch>
                      <a:fillRect/>
                    </a:stretch>
                  </pic:blipFill>
                  <pic:spPr>
                    <a:xfrm>
                      <a:off x="0" y="0"/>
                      <a:ext cx="5943600" cy="3771900"/>
                    </a:xfrm>
                    <a:prstGeom prst="rect"/>
                    <a:ln/>
                  </pic:spPr>
                </pic:pic>
              </a:graphicData>
            </a:graphic>
          </wp:inline>
        </w:drawing>
      </w:r>
      <w:r w:rsidDel="00000000" w:rsidR="00000000" w:rsidRPr="00000000">
        <w:rPr>
          <w:rtl w:val="0"/>
        </w:rPr>
      </w:r>
    </w:p>
    <w:p w:rsidR="00000000" w:rsidDel="00000000" w:rsidP="00000000" w:rsidRDefault="00000000" w:rsidRPr="00000000" w14:paraId="0000003A">
      <w:pPr>
        <w:pageBreakBefore w:val="0"/>
        <w:rPr>
          <w:rFonts w:ascii="Georgia" w:cs="Georgia" w:eastAsia="Georgia" w:hAnsi="Georgia"/>
        </w:rPr>
      </w:pPr>
      <w:r w:rsidDel="00000000" w:rsidR="00000000" w:rsidRPr="00000000">
        <w:rPr>
          <w:rFonts w:ascii="Georgia" w:cs="Georgia" w:eastAsia="Georgia" w:hAnsi="Georgia"/>
          <w:rtl w:val="0"/>
        </w:rPr>
        <w:t xml:space="preserve">The 2021 Cohort of Rowland Fellows met in Burlington with Senior Associate Jeanie Phillips (RF14) facilitating for the day. Seen here </w:t>
      </w:r>
      <w:r w:rsidDel="00000000" w:rsidR="00000000" w:rsidRPr="00000000">
        <w:rPr>
          <w:rFonts w:ascii="Georgia" w:cs="Georgia" w:eastAsia="Georgia" w:hAnsi="Georgia"/>
          <w:i w:val="1"/>
          <w:rtl w:val="0"/>
        </w:rPr>
        <w:t xml:space="preserve">(clockwise from lower left)</w:t>
      </w:r>
      <w:r w:rsidDel="00000000" w:rsidR="00000000" w:rsidRPr="00000000">
        <w:rPr>
          <w:rFonts w:ascii="Georgia" w:cs="Georgia" w:eastAsia="Georgia" w:hAnsi="Georgia"/>
          <w:rtl w:val="0"/>
        </w:rPr>
        <w:t xml:space="preserve">, Janis Boulbol, Nicole Awwad, Anja Pfeffer, Jeanie Phillips, Rachel Howes, Samantha Mundt, and Kathleen Robbins.</w:t>
      </w:r>
    </w:p>
    <w:p w:rsidR="00000000" w:rsidDel="00000000" w:rsidP="00000000" w:rsidRDefault="00000000" w:rsidRPr="00000000" w14:paraId="0000003B">
      <w:pPr>
        <w:pageBreakBefore w:val="0"/>
        <w:rPr>
          <w:rFonts w:ascii="Georgia" w:cs="Georgia" w:eastAsia="Georgia" w:hAnsi="Georgia"/>
        </w:rPr>
      </w:pPr>
      <w:r w:rsidDel="00000000" w:rsidR="00000000" w:rsidRPr="00000000">
        <w:rPr>
          <w:rtl w:val="0"/>
        </w:rPr>
      </w:r>
    </w:p>
    <w:p w:rsidR="00000000" w:rsidDel="00000000" w:rsidP="00000000" w:rsidRDefault="00000000" w:rsidRPr="00000000" w14:paraId="0000003C">
      <w:pPr>
        <w:pageBreakBefore w:val="0"/>
        <w:rPr>
          <w:rFonts w:ascii="Georgia" w:cs="Georgia" w:eastAsia="Georgia" w:hAnsi="Georgia"/>
        </w:rPr>
      </w:pPr>
      <w:r w:rsidDel="00000000" w:rsidR="00000000" w:rsidRPr="00000000">
        <w:rPr>
          <w:rtl w:val="0"/>
        </w:rPr>
      </w:r>
    </w:p>
    <w:p w:rsidR="00000000" w:rsidDel="00000000" w:rsidP="00000000" w:rsidRDefault="00000000" w:rsidRPr="00000000" w14:paraId="0000003D">
      <w:pPr>
        <w:pageBreakBefore w:val="0"/>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3962400"/>
            <wp:effectExtent b="0" l="0" r="0" t="0"/>
            <wp:docPr id="9" name="image9.jpg"/>
            <a:graphic>
              <a:graphicData uri="http://schemas.openxmlformats.org/drawingml/2006/picture">
                <pic:pic>
                  <pic:nvPicPr>
                    <pic:cNvPr id="0" name="image9.jpg"/>
                    <pic:cNvPicPr preferRelativeResize="0"/>
                  </pic:nvPicPr>
                  <pic:blipFill>
                    <a:blip r:embed="rId26"/>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Fonts w:ascii="Georgia" w:cs="Georgia" w:eastAsia="Georgia" w:hAnsi="Georgia"/>
          <w:rtl w:val="0"/>
        </w:rPr>
        <w:t xml:space="preserve">The Rowland Foundation celebrated its 2021 Fellows, 2020 Fellows, and Founder &amp; past Executive Director Chuck Scranton at our first annual dinner since the pandemic at the Reluctant Panther in Manchester. As a special surprise, Arden &amp; Chuck’s children joined the celebration with their partners. Seen here (</w:t>
      </w:r>
      <w:r w:rsidDel="00000000" w:rsidR="00000000" w:rsidRPr="00000000">
        <w:rPr>
          <w:rFonts w:ascii="Georgia" w:cs="Georgia" w:eastAsia="Georgia" w:hAnsi="Georgia"/>
          <w:i w:val="1"/>
          <w:rtl w:val="0"/>
        </w:rPr>
        <w:t xml:space="preserve">front row, left to right</w:t>
      </w:r>
      <w:r w:rsidDel="00000000" w:rsidR="00000000" w:rsidRPr="00000000">
        <w:rPr>
          <w:rFonts w:ascii="Georgia" w:cs="Georgia" w:eastAsia="Georgia" w:hAnsi="Georgia"/>
          <w:rtl w:val="0"/>
        </w:rPr>
        <w:t xml:space="preserve">) Stacy Shortle (RF20), Kristin Cimonetti (RF20), Marann Carlson (RF20), Allie Vega (RF20), </w:t>
      </w:r>
      <w:r w:rsidDel="00000000" w:rsidR="00000000" w:rsidRPr="00000000">
        <w:rPr>
          <w:rFonts w:ascii="Georgia" w:cs="Georgia" w:eastAsia="Georgia" w:hAnsi="Georgia"/>
          <w:rtl w:val="0"/>
        </w:rPr>
        <w:t xml:space="preserve">Arden Scranton, Heidi Lynn, Carter Rawson, Samantha Mundt (RF21), Jillian Joyce (RF20), Nicole Awwad (RF21), Anja Pfeffer (RF21), Jean Berthiaume (RF09), Sarah Marcks (</w:t>
      </w:r>
      <w:r w:rsidDel="00000000" w:rsidR="00000000" w:rsidRPr="00000000">
        <w:rPr>
          <w:rFonts w:ascii="Georgia" w:cs="Georgia" w:eastAsia="Georgia" w:hAnsi="Georgia"/>
          <w:i w:val="1"/>
          <w:rtl w:val="0"/>
        </w:rPr>
        <w:t xml:space="preserve">middle, left to right</w:t>
      </w:r>
      <w:r w:rsidDel="00000000" w:rsidR="00000000" w:rsidRPr="00000000">
        <w:rPr>
          <w:rFonts w:ascii="Georgia" w:cs="Georgia" w:eastAsia="Georgia" w:hAnsi="Georgia"/>
          <w:rtl w:val="0"/>
        </w:rPr>
        <w:t xml:space="preserve">) Michael Martin (RF09), Kat Robbins (RF21), Janis Boulbol (RF21), Jeanie Phillips (RF14), Gretchen Scranton, Chuck Scranton, Dan Rowland, Tim O’Leary (RF20), Charlie MacFadyen (RF20), Brent Litterer (RF21), Rachel Howes (RF21), Dax Loniewski (</w:t>
      </w:r>
      <w:r w:rsidDel="00000000" w:rsidR="00000000" w:rsidRPr="00000000">
        <w:rPr>
          <w:rFonts w:ascii="Georgia" w:cs="Georgia" w:eastAsia="Georgia" w:hAnsi="Georgia"/>
          <w:i w:val="1"/>
          <w:rtl w:val="0"/>
        </w:rPr>
        <w:t xml:space="preserve">back,  left to right</w:t>
      </w:r>
      <w:r w:rsidDel="00000000" w:rsidR="00000000" w:rsidRPr="00000000">
        <w:rPr>
          <w:rFonts w:ascii="Georgia" w:cs="Georgia" w:eastAsia="Georgia" w:hAnsi="Georgia"/>
          <w:rtl w:val="0"/>
        </w:rPr>
        <w:t xml:space="preserve">) Garon Smail, Jake Shepard, Trevor Bickford, Dave Scranton, Ben Heintz (RF20)</w:t>
      </w:r>
    </w:p>
    <w:p w:rsidR="00000000" w:rsidDel="00000000" w:rsidP="00000000" w:rsidRDefault="00000000" w:rsidRPr="00000000" w14:paraId="000000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tl w:val="0"/>
        </w:rPr>
      </w:r>
    </w:p>
    <w:p w:rsidR="00000000" w:rsidDel="00000000" w:rsidP="00000000" w:rsidRDefault="00000000" w:rsidRPr="00000000" w14:paraId="000000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3352800"/>
            <wp:effectExtent b="0" l="0" r="0" t="0"/>
            <wp:docPr id="3" name="image6.jpg"/>
            <a:graphic>
              <a:graphicData uri="http://schemas.openxmlformats.org/drawingml/2006/picture">
                <pic:pic>
                  <pic:nvPicPr>
                    <pic:cNvPr id="0" name="image6.jpg"/>
                    <pic:cNvPicPr preferRelativeResize="0"/>
                  </pic:nvPicPr>
                  <pic:blipFill>
                    <a:blip r:embed="rId27"/>
                    <a:srcRect b="0" l="0" r="0" t="0"/>
                    <a:stretch>
                      <a:fillRect/>
                    </a:stretch>
                  </pic:blipFill>
                  <pic:spPr>
                    <a:xfrm>
                      <a:off x="0" y="0"/>
                      <a:ext cx="5943600" cy="3352800"/>
                    </a:xfrm>
                    <a:prstGeom prst="rect"/>
                    <a:ln/>
                  </pic:spPr>
                </pic:pic>
              </a:graphicData>
            </a:graphic>
          </wp:inline>
        </w:drawing>
      </w:r>
      <w:r w:rsidDel="00000000" w:rsidR="00000000" w:rsidRPr="00000000">
        <w:rPr>
          <w:rtl w:val="0"/>
        </w:rPr>
      </w:r>
    </w:p>
    <w:p w:rsidR="00000000" w:rsidDel="00000000" w:rsidP="00000000" w:rsidRDefault="00000000" w:rsidRPr="00000000" w14:paraId="000000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Fonts w:ascii="Georgia" w:cs="Georgia" w:eastAsia="Georgia" w:hAnsi="Georgia"/>
          <w:rtl w:val="0"/>
        </w:rPr>
        <w:t xml:space="preserve">Rowland Foundation Founder &amp; Past Executive Director Chuck Scranton seen here at the Annual Dinner at the Reluctant Panther with his family. (from left to right, Dave Scranton, Trevor Bickford, Gretchen Scranton, Chuck Scranton, Arden Scranton, Sarah Marcks Loniewski.</w:t>
      </w:r>
    </w:p>
    <w:p w:rsidR="00000000" w:rsidDel="00000000" w:rsidP="00000000" w:rsidRDefault="00000000" w:rsidRPr="00000000" w14:paraId="000000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tl w:val="0"/>
        </w:rPr>
      </w:r>
    </w:p>
    <w:p w:rsidR="00000000" w:rsidDel="00000000" w:rsidP="00000000" w:rsidRDefault="00000000" w:rsidRPr="00000000" w14:paraId="000000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tl w:val="0"/>
        </w:rPr>
      </w:r>
    </w:p>
    <w:p w:rsidR="00000000" w:rsidDel="00000000" w:rsidP="00000000" w:rsidRDefault="00000000" w:rsidRPr="00000000" w14:paraId="000000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3987800"/>
            <wp:effectExtent b="0" l="0" r="0" t="0"/>
            <wp:docPr id="16" name="image12.jpg"/>
            <a:graphic>
              <a:graphicData uri="http://schemas.openxmlformats.org/drawingml/2006/picture">
                <pic:pic>
                  <pic:nvPicPr>
                    <pic:cNvPr id="0" name="image12.jpg"/>
                    <pic:cNvPicPr preferRelativeResize="0"/>
                  </pic:nvPicPr>
                  <pic:blipFill>
                    <a:blip r:embed="rId28"/>
                    <a:srcRect b="0" l="0" r="0" t="0"/>
                    <a:stretch>
                      <a:fillRect/>
                    </a:stretch>
                  </pic:blipFill>
                  <pic:spPr>
                    <a:xfrm>
                      <a:off x="0" y="0"/>
                      <a:ext cx="5943600" cy="3987800"/>
                    </a:xfrm>
                    <a:prstGeom prst="rect"/>
                    <a:ln/>
                  </pic:spPr>
                </pic:pic>
              </a:graphicData>
            </a:graphic>
          </wp:inline>
        </w:drawing>
      </w:r>
      <w:r w:rsidDel="00000000" w:rsidR="00000000" w:rsidRPr="00000000">
        <w:rPr>
          <w:rtl w:val="0"/>
        </w:rPr>
      </w:r>
    </w:p>
    <w:p w:rsidR="00000000" w:rsidDel="00000000" w:rsidP="00000000" w:rsidRDefault="00000000" w:rsidRPr="00000000" w14:paraId="000000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Fonts w:ascii="Georgia" w:cs="Georgia" w:eastAsia="Georgia" w:hAnsi="Georgia"/>
          <w:rtl w:val="0"/>
        </w:rPr>
        <w:t xml:space="preserve">Senior Associates Jean Berthiaume (RF09) &amp; Jeanie Phillips (RF14) at the Reluctant Panther</w:t>
      </w:r>
    </w:p>
    <w:p w:rsidR="00000000" w:rsidDel="00000000" w:rsidP="00000000" w:rsidRDefault="00000000" w:rsidRPr="00000000" w14:paraId="000000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tl w:val="0"/>
        </w:rPr>
      </w:r>
    </w:p>
    <w:p w:rsidR="00000000" w:rsidDel="00000000" w:rsidP="00000000" w:rsidRDefault="00000000" w:rsidRPr="00000000" w14:paraId="000000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4457700"/>
            <wp:effectExtent b="0" l="0" r="0" t="0"/>
            <wp:docPr id="1" name="image8.jpg"/>
            <a:graphic>
              <a:graphicData uri="http://schemas.openxmlformats.org/drawingml/2006/picture">
                <pic:pic>
                  <pic:nvPicPr>
                    <pic:cNvPr id="0" name="image8.jpg"/>
                    <pic:cNvPicPr preferRelativeResize="0"/>
                  </pic:nvPicPr>
                  <pic:blipFill>
                    <a:blip r:embed="rId29"/>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Fonts w:ascii="Georgia" w:cs="Georgia" w:eastAsia="Georgia" w:hAnsi="Georgia"/>
          <w:rtl w:val="0"/>
        </w:rPr>
        <w:t xml:space="preserve">Brent Litterer (RF21), Samantha Mundt (RF21) &amp; Rachel Howes (RF21) at the Annual Dinner.</w:t>
      </w:r>
    </w:p>
    <w:p w:rsidR="00000000" w:rsidDel="00000000" w:rsidP="00000000" w:rsidRDefault="00000000" w:rsidRPr="00000000" w14:paraId="000000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tl w:val="0"/>
        </w:rPr>
      </w:r>
    </w:p>
    <w:p w:rsidR="00000000" w:rsidDel="00000000" w:rsidP="00000000" w:rsidRDefault="00000000" w:rsidRPr="00000000" w14:paraId="000000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325666" cy="7100888"/>
            <wp:effectExtent b="0" l="0" r="0" t="0"/>
            <wp:docPr id="6" name="image14.jpg"/>
            <a:graphic>
              <a:graphicData uri="http://schemas.openxmlformats.org/drawingml/2006/picture">
                <pic:pic>
                  <pic:nvPicPr>
                    <pic:cNvPr id="0" name="image14.jpg"/>
                    <pic:cNvPicPr preferRelativeResize="0"/>
                  </pic:nvPicPr>
                  <pic:blipFill>
                    <a:blip r:embed="rId30"/>
                    <a:srcRect b="0" l="0" r="0" t="0"/>
                    <a:stretch>
                      <a:fillRect/>
                    </a:stretch>
                  </pic:blipFill>
                  <pic:spPr>
                    <a:xfrm>
                      <a:off x="0" y="0"/>
                      <a:ext cx="5325666" cy="7100888"/>
                    </a:xfrm>
                    <a:prstGeom prst="rect"/>
                    <a:ln/>
                  </pic:spPr>
                </pic:pic>
              </a:graphicData>
            </a:graphic>
          </wp:inline>
        </w:drawing>
      </w:r>
      <w:r w:rsidDel="00000000" w:rsidR="00000000" w:rsidRPr="00000000">
        <w:rPr>
          <w:rtl w:val="0"/>
        </w:rPr>
      </w:r>
    </w:p>
    <w:p w:rsidR="00000000" w:rsidDel="00000000" w:rsidP="00000000" w:rsidRDefault="00000000" w:rsidRPr="00000000" w14:paraId="000000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Fonts w:ascii="Georgia" w:cs="Georgia" w:eastAsia="Georgia" w:hAnsi="Georgia"/>
          <w:rtl w:val="0"/>
        </w:rPr>
        <w:t xml:space="preserve">Stacy Shortle (RF21) &amp; Jeanie Phillips (RF14) at the Annual Diner</w:t>
      </w:r>
    </w:p>
    <w:p w:rsidR="00000000" w:rsidDel="00000000" w:rsidP="00000000" w:rsidRDefault="00000000" w:rsidRPr="00000000" w14:paraId="000000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tl w:val="0"/>
        </w:rPr>
      </w:r>
    </w:p>
    <w:p w:rsidR="00000000" w:rsidDel="00000000" w:rsidP="00000000" w:rsidRDefault="00000000" w:rsidRPr="00000000" w14:paraId="000000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tl w:val="0"/>
        </w:rPr>
      </w:r>
    </w:p>
    <w:p w:rsidR="00000000" w:rsidDel="00000000" w:rsidP="00000000" w:rsidRDefault="00000000" w:rsidRPr="00000000" w14:paraId="000000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7924800"/>
            <wp:effectExtent b="0" l="0" r="0" t="0"/>
            <wp:docPr id="2" name="image13.jpg"/>
            <a:graphic>
              <a:graphicData uri="http://schemas.openxmlformats.org/drawingml/2006/picture">
                <pic:pic>
                  <pic:nvPicPr>
                    <pic:cNvPr id="0" name="image13.jpg"/>
                    <pic:cNvPicPr preferRelativeResize="0"/>
                  </pic:nvPicPr>
                  <pic:blipFill>
                    <a:blip r:embed="rId31"/>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0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Fonts w:ascii="Georgia" w:cs="Georgia" w:eastAsia="Georgia" w:hAnsi="Georgia"/>
          <w:rtl w:val="0"/>
        </w:rPr>
        <w:t xml:space="preserve">Allie Vega (RF21) &amp; Jean Berthiaume (RF09) at the Annual Dinner</w:t>
      </w:r>
    </w:p>
    <w:p w:rsidR="00000000" w:rsidDel="00000000" w:rsidP="00000000" w:rsidRDefault="00000000" w:rsidRPr="00000000" w14:paraId="000000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4457700"/>
            <wp:effectExtent b="0" l="0" r="0" t="0"/>
            <wp:docPr id="17" name="image11.jpg"/>
            <a:graphic>
              <a:graphicData uri="http://schemas.openxmlformats.org/drawingml/2006/picture">
                <pic:pic>
                  <pic:nvPicPr>
                    <pic:cNvPr id="0" name="image11.jpg"/>
                    <pic:cNvPicPr preferRelativeResize="0"/>
                  </pic:nvPicPr>
                  <pic:blipFill>
                    <a:blip r:embed="rId32"/>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Fonts w:ascii="Georgia" w:cs="Georgia" w:eastAsia="Georgia" w:hAnsi="Georgia"/>
          <w:rtl w:val="0"/>
        </w:rPr>
        <w:t xml:space="preserve">Chuck Scranton accepted recognition for his work on behalf of the Rowland Foundation for the past 13 years at the Annual Dinner.</w:t>
      </w:r>
    </w:p>
    <w:p w:rsidR="00000000" w:rsidDel="00000000" w:rsidP="00000000" w:rsidRDefault="00000000" w:rsidRPr="00000000" w14:paraId="000000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tl w:val="0"/>
        </w:rPr>
      </w:r>
    </w:p>
    <w:p w:rsidR="00000000" w:rsidDel="00000000" w:rsidP="00000000" w:rsidRDefault="00000000" w:rsidRPr="00000000" w14:paraId="000000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tl w:val="0"/>
        </w:rPr>
      </w:r>
    </w:p>
    <w:p w:rsidR="00000000" w:rsidDel="00000000" w:rsidP="00000000" w:rsidRDefault="00000000" w:rsidRPr="00000000" w14:paraId="000000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Fonts w:ascii="Georgia" w:cs="Georgia" w:eastAsia="Georgia" w:hAnsi="Georgia"/>
          <w:rtl w:val="0"/>
        </w:rPr>
        <w:t xml:space="preserve">Marge Malko, Executive Administrative Assistant for the Rowland Foundation for the past 13 years, officially retired from this role on July 1st. She was unable to attend the Annual Dinner, so attendees conveyed their gratitude for her many contributions in this </w:t>
      </w:r>
      <w:hyperlink r:id="rId33">
        <w:r w:rsidDel="00000000" w:rsidR="00000000" w:rsidRPr="00000000">
          <w:rPr>
            <w:rFonts w:ascii="Georgia" w:cs="Georgia" w:eastAsia="Georgia" w:hAnsi="Georgia"/>
            <w:color w:val="1155cc"/>
            <w:u w:val="single"/>
            <w:rtl w:val="0"/>
          </w:rPr>
          <w:t xml:space="preserve">video message</w:t>
        </w:r>
      </w:hyperlink>
      <w:r w:rsidDel="00000000" w:rsidR="00000000" w:rsidRPr="00000000">
        <w:rPr>
          <w:rFonts w:ascii="Georgia" w:cs="Georgia" w:eastAsia="Georgia" w:hAnsi="Georgia"/>
          <w:rtl w:val="0"/>
        </w:rPr>
        <w:t xml:space="preserve">. All Rowland Fellows are welcome to send Marge messages of gratitude at her personal email: </w:t>
      </w:r>
      <w:hyperlink r:id="rId34">
        <w:r w:rsidDel="00000000" w:rsidR="00000000" w:rsidRPr="00000000">
          <w:rPr>
            <w:rFonts w:ascii="Georgia" w:cs="Georgia" w:eastAsia="Georgia" w:hAnsi="Georgia"/>
            <w:color w:val="1155cc"/>
            <w:u w:val="single"/>
            <w:rtl w:val="0"/>
          </w:rPr>
          <w:t xml:space="preserve">margemalko@gmail.com</w:t>
        </w:r>
      </w:hyperlink>
      <w:r w:rsidDel="00000000" w:rsidR="00000000" w:rsidRPr="00000000">
        <w:rPr>
          <w:rtl w:val="0"/>
        </w:rPr>
      </w:r>
    </w:p>
    <w:p w:rsidR="00000000" w:rsidDel="00000000" w:rsidP="00000000" w:rsidRDefault="00000000" w:rsidRPr="00000000" w14:paraId="000000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tl w:val="0"/>
        </w:rPr>
      </w:r>
    </w:p>
    <w:p w:rsidR="00000000" w:rsidDel="00000000" w:rsidP="00000000" w:rsidRDefault="00000000" w:rsidRPr="00000000" w14:paraId="000000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tl w:val="0"/>
        </w:rPr>
      </w:r>
    </w:p>
    <w:p w:rsidR="00000000" w:rsidDel="00000000" w:rsidP="00000000" w:rsidRDefault="00000000" w:rsidRPr="00000000" w14:paraId="000000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tl w:val="0"/>
        </w:rPr>
      </w:r>
    </w:p>
    <w:p w:rsidR="00000000" w:rsidDel="00000000" w:rsidP="00000000" w:rsidRDefault="00000000" w:rsidRPr="00000000" w14:paraId="000000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tl w:val="0"/>
        </w:rPr>
      </w:r>
    </w:p>
    <w:p w:rsidR="00000000" w:rsidDel="00000000" w:rsidP="00000000" w:rsidRDefault="00000000" w:rsidRPr="00000000" w14:paraId="000000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tl w:val="0"/>
        </w:rPr>
      </w:r>
    </w:p>
    <w:p w:rsidR="00000000" w:rsidDel="00000000" w:rsidP="00000000" w:rsidRDefault="00000000" w:rsidRPr="00000000" w14:paraId="000000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tl w:val="0"/>
        </w:rPr>
      </w:r>
    </w:p>
    <w:p w:rsidR="00000000" w:rsidDel="00000000" w:rsidP="00000000" w:rsidRDefault="00000000" w:rsidRPr="00000000" w14:paraId="000000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tl w:val="0"/>
        </w:rPr>
      </w:r>
    </w:p>
    <w:p w:rsidR="00000000" w:rsidDel="00000000" w:rsidP="00000000" w:rsidRDefault="00000000" w:rsidRPr="00000000" w14:paraId="000000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tl w:val="0"/>
        </w:rPr>
      </w:r>
    </w:p>
    <w:p w:rsidR="00000000" w:rsidDel="00000000" w:rsidP="00000000" w:rsidRDefault="00000000" w:rsidRPr="00000000" w14:paraId="000000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tl w:val="0"/>
        </w:rPr>
      </w:r>
    </w:p>
    <w:p w:rsidR="00000000" w:rsidDel="00000000" w:rsidP="00000000" w:rsidRDefault="00000000" w:rsidRPr="00000000" w14:paraId="000000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tl w:val="0"/>
        </w:rPr>
      </w:r>
    </w:p>
    <w:p w:rsidR="00000000" w:rsidDel="00000000" w:rsidP="00000000" w:rsidRDefault="00000000" w:rsidRPr="00000000" w14:paraId="000000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tl w:val="0"/>
        </w:rPr>
      </w:r>
    </w:p>
    <w:p w:rsidR="00000000" w:rsidDel="00000000" w:rsidP="00000000" w:rsidRDefault="00000000" w:rsidRPr="00000000" w14:paraId="000000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Fonts w:ascii="Georgia" w:cs="Georgia" w:eastAsia="Georgia" w:hAnsi="Georgia"/>
          <w:i w:val="1"/>
          <w:rtl w:val="0"/>
        </w:rPr>
        <w:t xml:space="preserve"> </w:t>
      </w:r>
      <w:r w:rsidDel="00000000" w:rsidR="00000000" w:rsidRPr="00000000">
        <w:rPr>
          <w:rFonts w:ascii="Georgia" w:cs="Georgia" w:eastAsia="Georgia" w:hAnsi="Georgia"/>
        </w:rPr>
        <w:drawing>
          <wp:inline distB="114300" distT="114300" distL="114300" distR="114300">
            <wp:extent cx="5943600" cy="4457700"/>
            <wp:effectExtent b="0" l="0" r="0" t="0"/>
            <wp:docPr id="4" name="image17.jpg"/>
            <a:graphic>
              <a:graphicData uri="http://schemas.openxmlformats.org/drawingml/2006/picture">
                <pic:pic>
                  <pic:nvPicPr>
                    <pic:cNvPr id="0" name="image17.jpg"/>
                    <pic:cNvPicPr preferRelativeResize="0"/>
                  </pic:nvPicPr>
                  <pic:blipFill>
                    <a:blip r:embed="rId35"/>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61">
      <w:pPr>
        <w:pageBreakBefore w:val="0"/>
        <w:rPr>
          <w:rFonts w:ascii="Georgia" w:cs="Georgia" w:eastAsia="Georgia" w:hAnsi="Georgia"/>
        </w:rPr>
      </w:pPr>
      <w:r w:rsidDel="00000000" w:rsidR="00000000" w:rsidRPr="00000000">
        <w:rPr>
          <w:rFonts w:ascii="Georgia" w:cs="Georgia" w:eastAsia="Georgia" w:hAnsi="Georgia"/>
          <w:rtl w:val="0"/>
        </w:rPr>
        <w:t xml:space="preserve">Andrew Jones (RF15) met at the new Rowland Offices in Burlington with Mike Martin (RF09) to discuss Universal Design for Learning (UDL) and professional learning. </w:t>
      </w:r>
    </w:p>
    <w:p w:rsidR="00000000" w:rsidDel="00000000" w:rsidP="00000000" w:rsidRDefault="00000000" w:rsidRPr="00000000" w14:paraId="00000062">
      <w:pPr>
        <w:pageBreakBefore w:val="0"/>
        <w:rPr>
          <w:rFonts w:ascii="Georgia" w:cs="Georgia" w:eastAsia="Georgia" w:hAnsi="Georgia"/>
        </w:rPr>
      </w:pPr>
      <w:r w:rsidDel="00000000" w:rsidR="00000000" w:rsidRPr="00000000">
        <w:rPr>
          <w:rtl w:val="0"/>
        </w:rPr>
      </w:r>
    </w:p>
    <w:p w:rsidR="00000000" w:rsidDel="00000000" w:rsidP="00000000" w:rsidRDefault="00000000" w:rsidRPr="00000000" w14:paraId="00000063">
      <w:pPr>
        <w:pageBreakBefore w:val="0"/>
        <w:rPr>
          <w:rFonts w:ascii="Georgia" w:cs="Georgia" w:eastAsia="Georgia" w:hAnsi="Georgia"/>
        </w:rPr>
      </w:pPr>
      <w:r w:rsidDel="00000000" w:rsidR="00000000" w:rsidRPr="00000000">
        <w:rPr>
          <w:rtl w:val="0"/>
        </w:rPr>
      </w:r>
    </w:p>
    <w:p w:rsidR="00000000" w:rsidDel="00000000" w:rsidP="00000000" w:rsidRDefault="00000000" w:rsidRPr="00000000" w14:paraId="00000064">
      <w:pPr>
        <w:pageBreakBefore w:val="0"/>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65">
      <w:pPr>
        <w:pageBreakBefore w:val="0"/>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66">
      <w:pPr>
        <w:pageBreakBefore w:val="0"/>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5943600" cy="4457700"/>
            <wp:effectExtent b="0" l="0" r="0" t="0"/>
            <wp:docPr id="11" name="image16.jpg"/>
            <a:graphic>
              <a:graphicData uri="http://schemas.openxmlformats.org/drawingml/2006/picture">
                <pic:pic>
                  <pic:nvPicPr>
                    <pic:cNvPr id="0" name="image16.jpg"/>
                    <pic:cNvPicPr preferRelativeResize="0"/>
                  </pic:nvPicPr>
                  <pic:blipFill>
                    <a:blip r:embed="rId36"/>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67">
      <w:pPr>
        <w:rPr>
          <w:rFonts w:ascii="Georgia" w:cs="Georgia" w:eastAsia="Georgia" w:hAnsi="Georgia"/>
        </w:rPr>
      </w:pPr>
      <w:r w:rsidDel="00000000" w:rsidR="00000000" w:rsidRPr="00000000">
        <w:rPr>
          <w:rFonts w:ascii="Georgia" w:cs="Georgia" w:eastAsia="Georgia" w:hAnsi="Georgia"/>
          <w:rtl w:val="0"/>
        </w:rPr>
        <w:t xml:space="preserve">Rowland Conference presenters Christie Nold &amp; Luke Dorfman (RF19) met at Red Rocks Park in Burlington with Mike Martin (RF09).</w:t>
      </w:r>
    </w:p>
    <w:p w:rsidR="00000000" w:rsidDel="00000000" w:rsidP="00000000" w:rsidRDefault="00000000" w:rsidRPr="00000000" w14:paraId="00000068">
      <w:pPr>
        <w:rPr>
          <w:rFonts w:ascii="Georgia" w:cs="Georgia" w:eastAsia="Georgia" w:hAnsi="Georgia"/>
        </w:rPr>
      </w:pPr>
      <w:r w:rsidDel="00000000" w:rsidR="00000000" w:rsidRPr="00000000">
        <w:rPr>
          <w:rtl w:val="0"/>
        </w:rPr>
      </w:r>
    </w:p>
    <w:p w:rsidR="00000000" w:rsidDel="00000000" w:rsidP="00000000" w:rsidRDefault="00000000" w:rsidRPr="00000000" w14:paraId="00000069">
      <w:pPr>
        <w:rPr>
          <w:rFonts w:ascii="Georgia" w:cs="Georgia" w:eastAsia="Georgia" w:hAnsi="Georgia"/>
        </w:rPr>
      </w:pPr>
      <w:r w:rsidDel="00000000" w:rsidR="00000000" w:rsidRPr="00000000">
        <w:rPr>
          <w:rtl w:val="0"/>
        </w:rPr>
      </w:r>
    </w:p>
    <w:p w:rsidR="00000000" w:rsidDel="00000000" w:rsidP="00000000" w:rsidRDefault="00000000" w:rsidRPr="00000000" w14:paraId="0000006A">
      <w:pPr>
        <w:rPr>
          <w:rFonts w:ascii="Georgia" w:cs="Georgia" w:eastAsia="Georgia" w:hAnsi="Georgia"/>
        </w:rPr>
      </w:pPr>
      <w:r w:rsidDel="00000000" w:rsidR="00000000" w:rsidRPr="00000000">
        <w:rPr>
          <w:rtl w:val="0"/>
        </w:rPr>
      </w:r>
    </w:p>
    <w:p w:rsidR="00000000" w:rsidDel="00000000" w:rsidP="00000000" w:rsidRDefault="00000000" w:rsidRPr="00000000" w14:paraId="0000006B">
      <w:pPr>
        <w:rPr>
          <w:rFonts w:ascii="Georgia" w:cs="Georgia" w:eastAsia="Georgia" w:hAnsi="Georgia"/>
        </w:rPr>
      </w:pPr>
      <w:r w:rsidDel="00000000" w:rsidR="00000000" w:rsidRPr="00000000">
        <w:rPr>
          <w:rtl w:val="0"/>
        </w:rPr>
      </w:r>
    </w:p>
    <w:p w:rsidR="00000000" w:rsidDel="00000000" w:rsidP="00000000" w:rsidRDefault="00000000" w:rsidRPr="00000000" w14:paraId="0000006C">
      <w:pPr>
        <w:rPr>
          <w:rFonts w:ascii="Georgia" w:cs="Georgia" w:eastAsia="Georgia" w:hAnsi="Georgia"/>
        </w:rPr>
      </w:pPr>
      <w:r w:rsidDel="00000000" w:rsidR="00000000" w:rsidRPr="00000000">
        <w:rPr>
          <w:rtl w:val="0"/>
        </w:rPr>
      </w:r>
    </w:p>
    <w:p w:rsidR="00000000" w:rsidDel="00000000" w:rsidP="00000000" w:rsidRDefault="00000000" w:rsidRPr="00000000" w14:paraId="0000006D">
      <w:pPr>
        <w:rPr>
          <w:rFonts w:ascii="Georgia" w:cs="Georgia" w:eastAsia="Georgia" w:hAnsi="Georgia"/>
        </w:rPr>
      </w:pPr>
      <w:r w:rsidDel="00000000" w:rsidR="00000000" w:rsidRPr="00000000">
        <w:rPr>
          <w:rtl w:val="0"/>
        </w:rPr>
      </w:r>
    </w:p>
    <w:p w:rsidR="00000000" w:rsidDel="00000000" w:rsidP="00000000" w:rsidRDefault="00000000" w:rsidRPr="00000000" w14:paraId="0000006E">
      <w:pPr>
        <w:rPr>
          <w:rFonts w:ascii="Georgia" w:cs="Georgia" w:eastAsia="Georgia" w:hAnsi="Georgia"/>
        </w:rPr>
      </w:pPr>
      <w:r w:rsidDel="00000000" w:rsidR="00000000" w:rsidRPr="00000000">
        <w:rPr>
          <w:rtl w:val="0"/>
        </w:rPr>
      </w:r>
    </w:p>
    <w:p w:rsidR="00000000" w:rsidDel="00000000" w:rsidP="00000000" w:rsidRDefault="00000000" w:rsidRPr="00000000" w14:paraId="0000006F">
      <w:pPr>
        <w:rPr>
          <w:rFonts w:ascii="Georgia" w:cs="Georgia" w:eastAsia="Georgia" w:hAnsi="Georgia"/>
        </w:rPr>
      </w:pPr>
      <w:r w:rsidDel="00000000" w:rsidR="00000000" w:rsidRPr="00000000">
        <w:rPr>
          <w:rtl w:val="0"/>
        </w:rPr>
      </w:r>
    </w:p>
    <w:p w:rsidR="00000000" w:rsidDel="00000000" w:rsidP="00000000" w:rsidRDefault="00000000" w:rsidRPr="00000000" w14:paraId="00000070">
      <w:pPr>
        <w:rPr>
          <w:rFonts w:ascii="Georgia" w:cs="Georgia" w:eastAsia="Georgia" w:hAnsi="Georgia"/>
        </w:rPr>
      </w:pPr>
      <w:r w:rsidDel="00000000" w:rsidR="00000000" w:rsidRPr="00000000">
        <w:rPr>
          <w:rtl w:val="0"/>
        </w:rPr>
      </w:r>
    </w:p>
    <w:p w:rsidR="00000000" w:rsidDel="00000000" w:rsidP="00000000" w:rsidRDefault="00000000" w:rsidRPr="00000000" w14:paraId="00000071">
      <w:pPr>
        <w:rPr>
          <w:rFonts w:ascii="Georgia" w:cs="Georgia" w:eastAsia="Georgia" w:hAnsi="Georgia"/>
        </w:rPr>
      </w:pPr>
      <w:r w:rsidDel="00000000" w:rsidR="00000000" w:rsidRPr="00000000">
        <w:rPr>
          <w:rtl w:val="0"/>
        </w:rPr>
      </w:r>
    </w:p>
    <w:p w:rsidR="00000000" w:rsidDel="00000000" w:rsidP="00000000" w:rsidRDefault="00000000" w:rsidRPr="00000000" w14:paraId="00000072">
      <w:pPr>
        <w:rPr>
          <w:rFonts w:ascii="Georgia" w:cs="Georgia" w:eastAsia="Georgia" w:hAnsi="Georgia"/>
        </w:rPr>
      </w:pPr>
      <w:r w:rsidDel="00000000" w:rsidR="00000000" w:rsidRPr="00000000">
        <w:rPr>
          <w:rtl w:val="0"/>
        </w:rPr>
      </w:r>
    </w:p>
    <w:p w:rsidR="00000000" w:rsidDel="00000000" w:rsidP="00000000" w:rsidRDefault="00000000" w:rsidRPr="00000000" w14:paraId="00000073">
      <w:pPr>
        <w:rPr>
          <w:rFonts w:ascii="Georgia" w:cs="Georgia" w:eastAsia="Georgia" w:hAnsi="Georgia"/>
        </w:rPr>
      </w:pPr>
      <w:r w:rsidDel="00000000" w:rsidR="00000000" w:rsidRPr="00000000">
        <w:rPr>
          <w:rtl w:val="0"/>
        </w:rPr>
      </w:r>
    </w:p>
    <w:p w:rsidR="00000000" w:rsidDel="00000000" w:rsidP="00000000" w:rsidRDefault="00000000" w:rsidRPr="00000000" w14:paraId="00000074">
      <w:pPr>
        <w:rPr>
          <w:rFonts w:ascii="Georgia" w:cs="Georgia" w:eastAsia="Georgia" w:hAnsi="Georgia"/>
        </w:rPr>
      </w:pPr>
      <w:r w:rsidDel="00000000" w:rsidR="00000000" w:rsidRPr="00000000">
        <w:rPr>
          <w:rtl w:val="0"/>
        </w:rPr>
      </w:r>
    </w:p>
    <w:p w:rsidR="00000000" w:rsidDel="00000000" w:rsidP="00000000" w:rsidRDefault="00000000" w:rsidRPr="00000000" w14:paraId="00000075">
      <w:pPr>
        <w:rPr>
          <w:rFonts w:ascii="Georgia" w:cs="Georgia" w:eastAsia="Georgia" w:hAnsi="Georgia"/>
        </w:rPr>
      </w:pPr>
      <w:r w:rsidDel="00000000" w:rsidR="00000000" w:rsidRPr="00000000">
        <w:rPr>
          <w:rtl w:val="0"/>
        </w:rPr>
      </w:r>
    </w:p>
    <w:p w:rsidR="00000000" w:rsidDel="00000000" w:rsidP="00000000" w:rsidRDefault="00000000" w:rsidRPr="00000000" w14:paraId="00000076">
      <w:pPr>
        <w:rPr>
          <w:rFonts w:ascii="Georgia" w:cs="Georgia" w:eastAsia="Georgia" w:hAnsi="Georgia"/>
        </w:rPr>
      </w:pPr>
      <w:r w:rsidDel="00000000" w:rsidR="00000000" w:rsidRPr="00000000">
        <w:rPr>
          <w:rtl w:val="0"/>
        </w:rPr>
      </w:r>
    </w:p>
    <w:p w:rsidR="00000000" w:rsidDel="00000000" w:rsidP="00000000" w:rsidRDefault="00000000" w:rsidRPr="00000000" w14:paraId="00000077">
      <w:pPr>
        <w:rPr>
          <w:rFonts w:ascii="Georgia" w:cs="Georgia" w:eastAsia="Georgia" w:hAnsi="Georgia"/>
        </w:rPr>
      </w:pPr>
      <w:r w:rsidDel="00000000" w:rsidR="00000000" w:rsidRPr="00000000">
        <w:rPr>
          <w:rtl w:val="0"/>
        </w:rPr>
      </w:r>
    </w:p>
    <w:p w:rsidR="00000000" w:rsidDel="00000000" w:rsidP="00000000" w:rsidRDefault="00000000" w:rsidRPr="00000000" w14:paraId="00000078">
      <w:pPr>
        <w:rPr>
          <w:rFonts w:ascii="Georgia" w:cs="Georgia" w:eastAsia="Georgia" w:hAnsi="Georgia"/>
        </w:rPr>
      </w:pPr>
      <w:r w:rsidDel="00000000" w:rsidR="00000000" w:rsidRPr="00000000">
        <w:rPr>
          <w:rtl w:val="0"/>
        </w:rPr>
      </w:r>
    </w:p>
    <w:p w:rsidR="00000000" w:rsidDel="00000000" w:rsidP="00000000" w:rsidRDefault="00000000" w:rsidRPr="00000000" w14:paraId="00000079">
      <w:pPr>
        <w:rPr>
          <w:rFonts w:ascii="Georgia" w:cs="Georgia" w:eastAsia="Georgia" w:hAnsi="Georgia"/>
        </w:rPr>
      </w:pPr>
      <w:r w:rsidDel="00000000" w:rsidR="00000000" w:rsidRPr="00000000">
        <w:rPr>
          <w:rtl w:val="0"/>
        </w:rPr>
      </w:r>
    </w:p>
    <w:p w:rsidR="00000000" w:rsidDel="00000000" w:rsidP="00000000" w:rsidRDefault="00000000" w:rsidRPr="00000000" w14:paraId="0000007A">
      <w:pPr>
        <w:pageBreakBefore w:val="0"/>
        <w:rPr>
          <w:rFonts w:ascii="Georgia" w:cs="Georgia" w:eastAsia="Georgia" w:hAnsi="Georgia"/>
          <w:sz w:val="36"/>
          <w:szCs w:val="36"/>
        </w:rPr>
      </w:pPr>
      <w:r w:rsidDel="00000000" w:rsidR="00000000" w:rsidRPr="00000000">
        <w:rPr>
          <w:rFonts w:ascii="Georgia" w:cs="Georgia" w:eastAsia="Georgia" w:hAnsi="Georgia"/>
          <w:sz w:val="36"/>
          <w:szCs w:val="36"/>
          <w:rtl w:val="0"/>
        </w:rPr>
        <w:t xml:space="preserve">Gratitude</w:t>
      </w:r>
    </w:p>
    <w:p w:rsidR="00000000" w:rsidDel="00000000" w:rsidP="00000000" w:rsidRDefault="00000000" w:rsidRPr="00000000" w14:paraId="0000007B">
      <w:pPr>
        <w:pageBreakBefore w:val="0"/>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4546600"/>
            <wp:effectExtent b="0" l="0" r="0" t="0"/>
            <wp:docPr id="5" name="image3.jpg"/>
            <a:graphic>
              <a:graphicData uri="http://schemas.openxmlformats.org/drawingml/2006/picture">
                <pic:pic>
                  <pic:nvPicPr>
                    <pic:cNvPr id="0" name="image3.jpg"/>
                    <pic:cNvPicPr preferRelativeResize="0"/>
                  </pic:nvPicPr>
                  <pic:blipFill>
                    <a:blip r:embed="rId37"/>
                    <a:srcRect b="0" l="0" r="0" t="0"/>
                    <a:stretch>
                      <a:fillRect/>
                    </a:stretch>
                  </pic:blipFill>
                  <pic:spPr>
                    <a:xfrm>
                      <a:off x="0" y="0"/>
                      <a:ext cx="5943600" cy="4546600"/>
                    </a:xfrm>
                    <a:prstGeom prst="rect"/>
                    <a:ln/>
                  </pic:spPr>
                </pic:pic>
              </a:graphicData>
            </a:graphic>
          </wp:inline>
        </w:drawing>
      </w:r>
      <w:r w:rsidDel="00000000" w:rsidR="00000000" w:rsidRPr="00000000">
        <w:rPr>
          <w:rtl w:val="0"/>
        </w:rPr>
      </w:r>
    </w:p>
    <w:p w:rsidR="00000000" w:rsidDel="00000000" w:rsidP="00000000" w:rsidRDefault="00000000" w:rsidRPr="00000000" w14:paraId="000000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Fonts w:ascii="Georgia" w:cs="Georgia" w:eastAsia="Georgia" w:hAnsi="Georgia"/>
          <w:rtl w:val="0"/>
        </w:rPr>
        <w:t xml:space="preserve">Peter McConville (RF11) is grateful for camping trips with his family this summer. Seen here with sons Hayden and Max at Bomoseen State Park.</w:t>
      </w:r>
    </w:p>
    <w:p w:rsidR="00000000" w:rsidDel="00000000" w:rsidP="00000000" w:rsidRDefault="00000000" w:rsidRPr="00000000" w14:paraId="0000007D">
      <w:pPr>
        <w:rPr>
          <w:rFonts w:ascii="Georgia" w:cs="Georgia" w:eastAsia="Georgia" w:hAnsi="Georgia"/>
        </w:rPr>
      </w:pPr>
      <w:r w:rsidDel="00000000" w:rsidR="00000000" w:rsidRPr="00000000">
        <w:rPr>
          <w:rtl w:val="0"/>
        </w:rPr>
      </w:r>
    </w:p>
    <w:p w:rsidR="00000000" w:rsidDel="00000000" w:rsidP="00000000" w:rsidRDefault="00000000" w:rsidRPr="00000000" w14:paraId="0000007E">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6867525"/>
            <wp:effectExtent b="0" l="0" r="0" t="0"/>
            <wp:docPr id="15" name="image4.png"/>
            <a:graphic>
              <a:graphicData uri="http://schemas.openxmlformats.org/drawingml/2006/picture">
                <pic:pic>
                  <pic:nvPicPr>
                    <pic:cNvPr id="0" name="image4.png"/>
                    <pic:cNvPicPr preferRelativeResize="0"/>
                  </pic:nvPicPr>
                  <pic:blipFill>
                    <a:blip r:embed="rId38"/>
                    <a:srcRect b="9134" l="0" r="0" t="4206"/>
                    <a:stretch>
                      <a:fillRect/>
                    </a:stretch>
                  </pic:blipFill>
                  <pic:spPr>
                    <a:xfrm>
                      <a:off x="0" y="0"/>
                      <a:ext cx="5943600" cy="6867525"/>
                    </a:xfrm>
                    <a:prstGeom prst="rect"/>
                    <a:ln/>
                  </pic:spPr>
                </pic:pic>
              </a:graphicData>
            </a:graphic>
          </wp:inline>
        </w:drawing>
      </w:r>
      <w:r w:rsidDel="00000000" w:rsidR="00000000" w:rsidRPr="00000000">
        <w:rPr>
          <w:rtl w:val="0"/>
        </w:rPr>
      </w:r>
    </w:p>
    <w:p w:rsidR="00000000" w:rsidDel="00000000" w:rsidP="00000000" w:rsidRDefault="00000000" w:rsidRPr="00000000" w14:paraId="0000007F">
      <w:pPr>
        <w:rPr>
          <w:rFonts w:ascii="Georgia" w:cs="Georgia" w:eastAsia="Georgia" w:hAnsi="Georgia"/>
        </w:rPr>
      </w:pPr>
      <w:r w:rsidDel="00000000" w:rsidR="00000000" w:rsidRPr="00000000">
        <w:rPr>
          <w:rFonts w:ascii="Georgia" w:cs="Georgia" w:eastAsia="Georgia" w:hAnsi="Georgia"/>
          <w:rtl w:val="0"/>
        </w:rPr>
        <w:t xml:space="preserve">Cecilia “Ceal” Giordano seen here with Chuck Scranton after receiving her MBA from UVM. Many will perhaps remember her as the Big Picture South Burlington student whose speech brought down the house at our 2013 conference with Dennis Littky. Chuck has served as a mentor to Ceal for the past eight years.</w:t>
      </w:r>
      <w:r w:rsidDel="00000000" w:rsidR="00000000" w:rsidRPr="00000000">
        <w:rPr>
          <w:rtl w:val="0"/>
        </w:rPr>
      </w:r>
    </w:p>
    <w:p w:rsidR="00000000" w:rsidDel="00000000" w:rsidP="00000000" w:rsidRDefault="00000000" w:rsidRPr="00000000" w14:paraId="00000080">
      <w:pPr>
        <w:rPr>
          <w:rFonts w:ascii="Georgia" w:cs="Georgia" w:eastAsia="Georgia" w:hAnsi="Georgia"/>
        </w:rPr>
      </w:pPr>
      <w:r w:rsidDel="00000000" w:rsidR="00000000" w:rsidRPr="00000000">
        <w:rPr>
          <w:rtl w:val="0"/>
        </w:rPr>
      </w:r>
    </w:p>
    <w:p w:rsidR="00000000" w:rsidDel="00000000" w:rsidP="00000000" w:rsidRDefault="00000000" w:rsidRPr="00000000" w14:paraId="00000081">
      <w:pPr>
        <w:rPr>
          <w:rFonts w:ascii="Georgia" w:cs="Georgia" w:eastAsia="Georgia" w:hAnsi="Georgia"/>
        </w:rPr>
      </w:pPr>
      <w:r w:rsidDel="00000000" w:rsidR="00000000" w:rsidRPr="00000000">
        <w:rPr>
          <w:rtl w:val="0"/>
        </w:rPr>
      </w:r>
    </w:p>
    <w:p w:rsidR="00000000" w:rsidDel="00000000" w:rsidP="00000000" w:rsidRDefault="00000000" w:rsidRPr="00000000" w14:paraId="000000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Fonts w:ascii="Georgia" w:cs="Georgia" w:eastAsia="Georgia" w:hAnsi="Georgia"/>
          <w:sz w:val="36"/>
          <w:szCs w:val="36"/>
          <w:rtl w:val="0"/>
        </w:rPr>
        <w:t xml:space="preserve">Courtesy Postings</w:t>
      </w:r>
      <w:r w:rsidDel="00000000" w:rsidR="00000000" w:rsidRPr="00000000">
        <w:rPr>
          <w:rtl w:val="0"/>
        </w:rPr>
      </w:r>
    </w:p>
    <w:p w:rsidR="00000000" w:rsidDel="00000000" w:rsidP="00000000" w:rsidRDefault="00000000" w:rsidRPr="00000000" w14:paraId="00000083">
      <w:pPr>
        <w:pageBreakBefore w:val="0"/>
        <w:rPr>
          <w:rFonts w:ascii="Georgia" w:cs="Georgia" w:eastAsia="Georgia" w:hAnsi="Georgia"/>
        </w:rPr>
      </w:pPr>
      <w:r w:rsidDel="00000000" w:rsidR="00000000" w:rsidRPr="00000000">
        <w:rPr>
          <w:rFonts w:ascii="Georgia" w:cs="Georgia" w:eastAsia="Georgia" w:hAnsi="Georgia"/>
          <w:rtl w:val="0"/>
        </w:rPr>
        <w:t xml:space="preserve">Kathy Cadwell (RF16) is available to consult with districts as a Harkness expert. She is currently teaching a related graduate-level contract course through St. Michael’s College for staff at Champlain Valley Union High School. Check out her resource-rich website </w:t>
      </w:r>
      <w:hyperlink r:id="rId39">
        <w:r w:rsidDel="00000000" w:rsidR="00000000" w:rsidRPr="00000000">
          <w:rPr>
            <w:rFonts w:ascii="Georgia" w:cs="Georgia" w:eastAsia="Georgia" w:hAnsi="Georgia"/>
            <w:color w:val="1155cc"/>
            <w:u w:val="single"/>
            <w:rtl w:val="0"/>
          </w:rPr>
          <w:t xml:space="preserve">Strategies in Classroom Dialogue</w:t>
        </w:r>
      </w:hyperlink>
      <w:r w:rsidDel="00000000" w:rsidR="00000000" w:rsidRPr="00000000">
        <w:rPr>
          <w:rFonts w:ascii="Georgia" w:cs="Georgia" w:eastAsia="Georgia" w:hAnsi="Georgia"/>
          <w:rtl w:val="0"/>
        </w:rPr>
        <w:t xml:space="preserve"> and feel free to recommend her to school leaders looking to develop meaningful student voice, civic discourse, or collaborative practice for equity in the classroom.</w:t>
      </w:r>
    </w:p>
    <w:p w:rsidR="00000000" w:rsidDel="00000000" w:rsidP="00000000" w:rsidRDefault="00000000" w:rsidRPr="00000000" w14:paraId="00000084">
      <w:pPr>
        <w:pageBreakBefore w:val="0"/>
        <w:rPr>
          <w:rFonts w:ascii="Georgia" w:cs="Georgia" w:eastAsia="Georgia" w:hAnsi="Georgia"/>
        </w:rPr>
      </w:pPr>
      <w:r w:rsidDel="00000000" w:rsidR="00000000" w:rsidRPr="00000000">
        <w:rPr>
          <w:rtl w:val="0"/>
        </w:rPr>
      </w:r>
    </w:p>
    <w:p w:rsidR="00000000" w:rsidDel="00000000" w:rsidP="00000000" w:rsidRDefault="00000000" w:rsidRPr="00000000" w14:paraId="000000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4"/>
          <w:szCs w:val="24"/>
        </w:rPr>
      </w:pPr>
      <w:r w:rsidDel="00000000" w:rsidR="00000000" w:rsidRPr="00000000">
        <w:rPr>
          <w:rFonts w:ascii="Georgia" w:cs="Georgia" w:eastAsia="Georgia" w:hAnsi="Georgia"/>
          <w:rtl w:val="0"/>
        </w:rPr>
        <w:t xml:space="preserve">Sandra Mings-Lamar (RF16) recommends </w:t>
      </w:r>
      <w:hyperlink r:id="rId40">
        <w:r w:rsidDel="00000000" w:rsidR="00000000" w:rsidRPr="00000000">
          <w:rPr>
            <w:rFonts w:ascii="Georgia" w:cs="Georgia" w:eastAsia="Georgia" w:hAnsi="Georgia"/>
            <w:color w:val="1155cc"/>
            <w:u w:val="single"/>
            <w:rtl w:val="0"/>
          </w:rPr>
          <w:t xml:space="preserve">in-person leadership courses</w:t>
        </w:r>
      </w:hyperlink>
      <w:r w:rsidDel="00000000" w:rsidR="00000000" w:rsidRPr="00000000">
        <w:rPr>
          <w:rFonts w:ascii="Georgia" w:cs="Georgia" w:eastAsia="Georgia" w:hAnsi="Georgia"/>
          <w:rtl w:val="0"/>
        </w:rPr>
        <w:t xml:space="preserve"> offered through St. Johnsbury Academy’s adult school to be held in the media room of our campus library.  From Sandra, “The series is taught by Dr. Martha Dubuque, a distinguished Vermont educator and administrator, who is also an award-winning consultant. These courses are great for new administrators and teacher leaders. They are great for any staff members.  They are informative and practical courses that give participants tools for managing conflict, addressing the culture and climate of an organization and learning how to lead others to be their best selves.”</w:t>
      </w:r>
      <w:r w:rsidDel="00000000" w:rsidR="00000000" w:rsidRPr="00000000">
        <w:rPr>
          <w:rtl w:val="0"/>
        </w:rPr>
      </w:r>
    </w:p>
    <w:p w:rsidR="00000000" w:rsidDel="00000000" w:rsidP="00000000" w:rsidRDefault="00000000" w:rsidRPr="00000000" w14:paraId="00000086">
      <w:pPr>
        <w:pageBreakBefore w:val="0"/>
        <w:rPr>
          <w:rFonts w:ascii="Georgia" w:cs="Georgia" w:eastAsia="Georgia" w:hAnsi="Georgia"/>
        </w:rPr>
      </w:pPr>
      <w:r w:rsidDel="00000000" w:rsidR="00000000" w:rsidRPr="00000000">
        <w:rPr>
          <w:rtl w:val="0"/>
        </w:rPr>
      </w:r>
    </w:p>
    <w:p w:rsidR="00000000" w:rsidDel="00000000" w:rsidP="00000000" w:rsidRDefault="00000000" w:rsidRPr="00000000" w14:paraId="00000087">
      <w:pPr>
        <w:pageBreakBefore w:val="0"/>
        <w:rPr>
          <w:rFonts w:ascii="Georgia" w:cs="Georgia" w:eastAsia="Georgia" w:hAnsi="Georgia"/>
        </w:rPr>
      </w:pPr>
      <w:r w:rsidDel="00000000" w:rsidR="00000000" w:rsidRPr="00000000">
        <w:rPr>
          <w:rtl w:val="0"/>
        </w:rPr>
      </w:r>
    </w:p>
    <w:p w:rsidR="00000000" w:rsidDel="00000000" w:rsidP="00000000" w:rsidRDefault="00000000" w:rsidRPr="00000000" w14:paraId="00000088">
      <w:pPr>
        <w:pageBreakBefore w:val="0"/>
        <w:rPr>
          <w:rFonts w:ascii="Georgia" w:cs="Georgia" w:eastAsia="Georgia" w:hAnsi="Georgia"/>
        </w:rPr>
      </w:pPr>
      <w:r w:rsidDel="00000000" w:rsidR="00000000" w:rsidRPr="00000000">
        <w:rPr>
          <w:rFonts w:ascii="Georgia" w:cs="Georgia" w:eastAsia="Georgia" w:hAnsi="Georgia"/>
          <w:rtl w:val="0"/>
        </w:rPr>
        <w:tab/>
        <w:tab/>
        <w:tab/>
        <w:tab/>
      </w:r>
    </w:p>
    <w:p w:rsidR="00000000" w:rsidDel="00000000" w:rsidP="00000000" w:rsidRDefault="00000000" w:rsidRPr="00000000" w14:paraId="00000089">
      <w:pPr>
        <w:pageBreakBefore w:val="0"/>
        <w:rPr>
          <w:rFonts w:ascii="Georgia" w:cs="Georgia" w:eastAsia="Georgia" w:hAnsi="Georgia"/>
        </w:rPr>
      </w:pPr>
      <w:r w:rsidDel="00000000" w:rsidR="00000000" w:rsidRPr="00000000">
        <w:rPr>
          <w:rFonts w:ascii="Georgia" w:cs="Georgia" w:eastAsia="Georgia" w:hAnsi="Georgia"/>
          <w:rtl w:val="0"/>
        </w:rPr>
        <w:tab/>
        <w:tab/>
        <w:tab/>
      </w:r>
    </w:p>
    <w:p w:rsidR="00000000" w:rsidDel="00000000" w:rsidP="00000000" w:rsidRDefault="00000000" w:rsidRPr="00000000" w14:paraId="0000008A">
      <w:pPr>
        <w:rPr>
          <w:rFonts w:ascii="Georgia" w:cs="Georgia" w:eastAsia="Georgia" w:hAnsi="Georgia"/>
        </w:rPr>
      </w:pPr>
      <w:r w:rsidDel="00000000" w:rsidR="00000000" w:rsidRPr="00000000">
        <w:rPr>
          <w:rFonts w:ascii="Georgia" w:cs="Georgia" w:eastAsia="Georgia" w:hAnsi="Georgia"/>
          <w:rtl w:val="0"/>
        </w:rPr>
        <w:tab/>
        <w:tab/>
      </w: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Georgia"/>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drive.google.com/file/d/1E1KESxDffXJqaXa_6rqdFacI_serMKGf/view?usp=sharing" TargetMode="External"/><Relationship Id="rId20" Type="http://schemas.openxmlformats.org/officeDocument/2006/relationships/image" Target="media/image10.jpg"/><Relationship Id="rId22" Type="http://schemas.openxmlformats.org/officeDocument/2006/relationships/image" Target="media/image5.jpg"/><Relationship Id="rId21" Type="http://schemas.openxmlformats.org/officeDocument/2006/relationships/image" Target="media/image2.jpg"/><Relationship Id="rId24" Type="http://schemas.openxmlformats.org/officeDocument/2006/relationships/image" Target="media/image7.jpg"/><Relationship Id="rId23" Type="http://schemas.openxmlformats.org/officeDocument/2006/relationships/hyperlink" Target="https://vtdigger.org/2021/04/25/this-feels-like-violence-one-school-district-the-blm-flag-and-a-broken-dialogue/"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na.eventscloud.com/ereg/index.php?eventid=627301&amp;" TargetMode="External"/><Relationship Id="rId26" Type="http://schemas.openxmlformats.org/officeDocument/2006/relationships/image" Target="media/image9.jpg"/><Relationship Id="rId25" Type="http://schemas.openxmlformats.org/officeDocument/2006/relationships/image" Target="media/image15.jpg"/><Relationship Id="rId28" Type="http://schemas.openxmlformats.org/officeDocument/2006/relationships/image" Target="media/image12.jpg"/><Relationship Id="rId27" Type="http://schemas.openxmlformats.org/officeDocument/2006/relationships/image" Target="media/image6.jpg"/><Relationship Id="rId5" Type="http://schemas.openxmlformats.org/officeDocument/2006/relationships/styles" Target="styles.xml"/><Relationship Id="rId6" Type="http://schemas.openxmlformats.org/officeDocument/2006/relationships/image" Target="media/image1.jpg"/><Relationship Id="rId29" Type="http://schemas.openxmlformats.org/officeDocument/2006/relationships/image" Target="media/image8.jpg"/><Relationship Id="rId7" Type="http://schemas.openxmlformats.org/officeDocument/2006/relationships/hyperlink" Target="http://www.therowlandfoundation.org/pdf/2021_Conference_Brochure.pdf" TargetMode="External"/><Relationship Id="rId8" Type="http://schemas.openxmlformats.org/officeDocument/2006/relationships/hyperlink" Target="https://www.amazon.com/Troublemakers-Lessons-Freedom-Children-School/dp/1620972360" TargetMode="External"/><Relationship Id="rId31" Type="http://schemas.openxmlformats.org/officeDocument/2006/relationships/image" Target="media/image13.jpg"/><Relationship Id="rId30" Type="http://schemas.openxmlformats.org/officeDocument/2006/relationships/image" Target="media/image14.jpg"/><Relationship Id="rId11" Type="http://schemas.openxmlformats.org/officeDocument/2006/relationships/hyperlink" Target="https://drive.google.com/file/d/1suJ-rb1xYub0me49_nMClPTXv6rgXEP2/view?usp=sharing" TargetMode="External"/><Relationship Id="rId33" Type="http://schemas.openxmlformats.org/officeDocument/2006/relationships/hyperlink" Target="https://drive.google.com/file/d/102RZc51DZp4w9a96vWx0dJg2B3s1awk4/view?usp=sharing" TargetMode="External"/><Relationship Id="rId10" Type="http://schemas.openxmlformats.org/officeDocument/2006/relationships/hyperlink" Target="https://www.farmhousetg.com" TargetMode="External"/><Relationship Id="rId32" Type="http://schemas.openxmlformats.org/officeDocument/2006/relationships/image" Target="media/image11.jpg"/><Relationship Id="rId13" Type="http://schemas.openxmlformats.org/officeDocument/2006/relationships/hyperlink" Target="https://www.amazon.com/Equity-Centered-Trauma-Informed-Education-Equity-Justice/dp/039371473X" TargetMode="External"/><Relationship Id="rId35" Type="http://schemas.openxmlformats.org/officeDocument/2006/relationships/image" Target="media/image17.jpg"/><Relationship Id="rId12" Type="http://schemas.openxmlformats.org/officeDocument/2006/relationships/hyperlink" Target="https://twitter.com/search?q=%23rowfnchat&amp;src=typed_query&amp;f=top" TargetMode="External"/><Relationship Id="rId34" Type="http://schemas.openxmlformats.org/officeDocument/2006/relationships/hyperlink" Target="mailto:margemalko@gmail.com" TargetMode="External"/><Relationship Id="rId15" Type="http://schemas.openxmlformats.org/officeDocument/2006/relationships/hyperlink" Target="https://www.amazon.com/Troublemakers-Lessons-Freedom-Children-School/dp/1620972360" TargetMode="External"/><Relationship Id="rId37" Type="http://schemas.openxmlformats.org/officeDocument/2006/relationships/image" Target="media/image3.jpg"/><Relationship Id="rId14" Type="http://schemas.openxmlformats.org/officeDocument/2006/relationships/hyperlink" Target="https://www.amazon.com/School-Age-Upheaval-Classrooms-Political/dp/1475851812" TargetMode="External"/><Relationship Id="rId36" Type="http://schemas.openxmlformats.org/officeDocument/2006/relationships/image" Target="media/image16.jpg"/><Relationship Id="rId17" Type="http://schemas.openxmlformats.org/officeDocument/2006/relationships/hyperlink" Target="https://twitter.com/search?q=%23rowfnchat&amp;src=typed_query&amp;f=top" TargetMode="External"/><Relationship Id="rId39" Type="http://schemas.openxmlformats.org/officeDocument/2006/relationships/hyperlink" Target="https://www.katherinecadwell.com/" TargetMode="External"/><Relationship Id="rId16" Type="http://schemas.openxmlformats.org/officeDocument/2006/relationships/hyperlink" Target="mailto:rowland.foundation@gmail.com" TargetMode="External"/><Relationship Id="rId38" Type="http://schemas.openxmlformats.org/officeDocument/2006/relationships/image" Target="media/image4.png"/><Relationship Id="rId19" Type="http://schemas.openxmlformats.org/officeDocument/2006/relationships/hyperlink" Target="https://na.eventscloud.com/ereg/index.php?eventid=627301&amp;" TargetMode="External"/><Relationship Id="rId18" Type="http://schemas.openxmlformats.org/officeDocument/2006/relationships/hyperlink" Target="https://twitter.com/search?q=%23rowfnchat&amp;src=typed_query&amp;f=top"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